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984"/>
      </w:tblGrid>
      <w:tr w:rsidR="00C216D1" w:rsidRPr="005F2FB6" w14:paraId="0E30C311" w14:textId="77777777" w:rsidTr="004903A3">
        <w:tc>
          <w:tcPr>
            <w:tcW w:w="2410" w:type="dxa"/>
          </w:tcPr>
          <w:p w14:paraId="266E68D7" w14:textId="792756A5" w:rsidR="00C216D1" w:rsidRPr="00843CAD" w:rsidRDefault="004903A3" w:rsidP="007461BC">
            <w:pPr>
              <w:jc w:val="center"/>
              <w:rPr>
                <w:b/>
                <w:lang w:val="en-US"/>
              </w:rPr>
            </w:pPr>
            <w:r>
              <w:rPr>
                <w:b/>
                <w:noProof/>
                <w:lang w:val="en-US"/>
              </w:rPr>
              <w:drawing>
                <wp:inline distT="0" distB="0" distL="0" distR="0" wp14:anchorId="7533EB8E" wp14:editId="261421C8">
                  <wp:extent cx="1142855" cy="1105988"/>
                  <wp:effectExtent l="0" t="0" r="635"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AK-draft-2.tiff"/>
                          <pic:cNvPicPr/>
                        </pic:nvPicPr>
                        <pic:blipFill>
                          <a:blip r:embed="rId7">
                            <a:extLst>
                              <a:ext uri="{28A0092B-C50C-407E-A947-70E740481C1C}">
                                <a14:useLocalDpi xmlns:a14="http://schemas.microsoft.com/office/drawing/2010/main" val="0"/>
                              </a:ext>
                            </a:extLst>
                          </a:blip>
                          <a:stretch>
                            <a:fillRect/>
                          </a:stretch>
                        </pic:blipFill>
                        <pic:spPr>
                          <a:xfrm>
                            <a:off x="0" y="0"/>
                            <a:ext cx="1157847" cy="1120497"/>
                          </a:xfrm>
                          <a:prstGeom prst="rect">
                            <a:avLst/>
                          </a:prstGeom>
                        </pic:spPr>
                      </pic:pic>
                    </a:graphicData>
                  </a:graphic>
                </wp:inline>
              </w:drawing>
            </w:r>
          </w:p>
        </w:tc>
        <w:tc>
          <w:tcPr>
            <w:tcW w:w="6509" w:type="dxa"/>
          </w:tcPr>
          <w:p w14:paraId="2614FCBE" w14:textId="6A737ACA" w:rsidR="00C216D1" w:rsidRPr="00843CAD" w:rsidRDefault="001D092E" w:rsidP="001D092E">
            <w:pPr>
              <w:spacing w:before="120" w:after="120"/>
              <w:jc w:val="right"/>
              <w:rPr>
                <w:b/>
                <w:lang w:val="en-US"/>
              </w:rPr>
            </w:pPr>
            <w:r w:rsidRPr="006761C6">
              <w:rPr>
                <w:b/>
                <w:sz w:val="44"/>
                <w:szCs w:val="44"/>
                <w:lang w:val="en-US"/>
              </w:rPr>
              <w:t>Ocean observing technology and data management</w:t>
            </w:r>
          </w:p>
        </w:tc>
      </w:tr>
      <w:tr w:rsidR="00C216D1" w:rsidRPr="005F2FB6" w14:paraId="56943BF5" w14:textId="77777777" w:rsidTr="004903A3">
        <w:tc>
          <w:tcPr>
            <w:tcW w:w="2410" w:type="dxa"/>
          </w:tcPr>
          <w:p w14:paraId="5913031D" w14:textId="77777777" w:rsidR="00C216D1" w:rsidRPr="00843CAD" w:rsidRDefault="00C216D1" w:rsidP="007461BC">
            <w:pPr>
              <w:jc w:val="center"/>
              <w:rPr>
                <w:b/>
                <w:lang w:val="en-US"/>
              </w:rPr>
            </w:pPr>
          </w:p>
        </w:tc>
        <w:tc>
          <w:tcPr>
            <w:tcW w:w="6509" w:type="dxa"/>
          </w:tcPr>
          <w:p w14:paraId="7FB825EF" w14:textId="2F31B795" w:rsidR="00C216D1" w:rsidRPr="00843CAD" w:rsidRDefault="00C216D1" w:rsidP="001D092E">
            <w:pPr>
              <w:spacing w:before="120" w:after="120"/>
              <w:jc w:val="right"/>
              <w:rPr>
                <w:b/>
                <w:lang w:val="en-US"/>
              </w:rPr>
            </w:pPr>
            <w:r w:rsidRPr="00843CAD">
              <w:rPr>
                <w:b/>
                <w:lang w:val="en-US"/>
              </w:rPr>
              <w:t>Research School</w:t>
            </w:r>
            <w:r>
              <w:rPr>
                <w:b/>
                <w:lang w:val="en-US"/>
              </w:rPr>
              <w:t xml:space="preserve"> for Master and PhD students</w:t>
            </w:r>
          </w:p>
        </w:tc>
      </w:tr>
      <w:tr w:rsidR="00C216D1" w:rsidRPr="00843CAD" w14:paraId="46F2CDF8" w14:textId="77777777" w:rsidTr="004903A3">
        <w:tc>
          <w:tcPr>
            <w:tcW w:w="2410" w:type="dxa"/>
          </w:tcPr>
          <w:p w14:paraId="2F7CB374" w14:textId="6D274E40" w:rsidR="00C216D1" w:rsidRPr="00843CAD" w:rsidRDefault="002405F5" w:rsidP="007461BC">
            <w:pPr>
              <w:jc w:val="center"/>
              <w:rPr>
                <w:b/>
                <w:lang w:val="en-US"/>
              </w:rPr>
            </w:pPr>
            <w:r>
              <w:rPr>
                <w:b/>
                <w:noProof/>
                <w:lang w:val="en-US"/>
              </w:rPr>
              <w:drawing>
                <wp:inline distT="0" distB="0" distL="0" distR="0" wp14:anchorId="17F1E25E" wp14:editId="025E36BF">
                  <wp:extent cx="1733006" cy="415447"/>
                  <wp:effectExtent l="0" t="0" r="0" b="381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OS_v2-blue_2-positive.tif"/>
                          <pic:cNvPicPr/>
                        </pic:nvPicPr>
                        <pic:blipFill>
                          <a:blip r:embed="rId8">
                            <a:extLst>
                              <a:ext uri="{28A0092B-C50C-407E-A947-70E740481C1C}">
                                <a14:useLocalDpi xmlns:a14="http://schemas.microsoft.com/office/drawing/2010/main" val="0"/>
                              </a:ext>
                            </a:extLst>
                          </a:blip>
                          <a:stretch>
                            <a:fillRect/>
                          </a:stretch>
                        </pic:blipFill>
                        <pic:spPr>
                          <a:xfrm>
                            <a:off x="0" y="0"/>
                            <a:ext cx="1735435" cy="416029"/>
                          </a:xfrm>
                          <a:prstGeom prst="rect">
                            <a:avLst/>
                          </a:prstGeom>
                        </pic:spPr>
                      </pic:pic>
                    </a:graphicData>
                  </a:graphic>
                </wp:inline>
              </w:drawing>
            </w:r>
          </w:p>
        </w:tc>
        <w:tc>
          <w:tcPr>
            <w:tcW w:w="6509" w:type="dxa"/>
          </w:tcPr>
          <w:p w14:paraId="29CE2941" w14:textId="40916110" w:rsidR="00D709AB" w:rsidRDefault="00C216D1" w:rsidP="00D709AB">
            <w:pPr>
              <w:spacing w:before="120" w:after="120"/>
              <w:jc w:val="right"/>
              <w:rPr>
                <w:b/>
                <w:lang w:val="en-US"/>
              </w:rPr>
            </w:pPr>
            <w:r w:rsidRPr="00843CAD">
              <w:rPr>
                <w:b/>
                <w:lang w:val="en-US"/>
              </w:rPr>
              <w:t xml:space="preserve">Longyearbyen </w:t>
            </w:r>
            <w:r w:rsidR="00D709AB">
              <w:rPr>
                <w:b/>
                <w:lang w:val="en-US"/>
              </w:rPr>
              <w:t xml:space="preserve">and cruise with KV Svalbard </w:t>
            </w:r>
          </w:p>
          <w:p w14:paraId="0FCD02D8" w14:textId="7DFB3932" w:rsidR="00C216D1" w:rsidRPr="00843CAD" w:rsidRDefault="00C216D1" w:rsidP="00D709AB">
            <w:pPr>
              <w:spacing w:before="120" w:after="120"/>
              <w:jc w:val="right"/>
              <w:rPr>
                <w:b/>
                <w:lang w:val="en-US"/>
              </w:rPr>
            </w:pPr>
            <w:r w:rsidRPr="00843CAD">
              <w:rPr>
                <w:b/>
                <w:lang w:val="en-US"/>
              </w:rPr>
              <w:t>21-29 June 2020</w:t>
            </w:r>
          </w:p>
        </w:tc>
        <w:bookmarkStart w:id="0" w:name="_GoBack"/>
        <w:bookmarkEnd w:id="0"/>
      </w:tr>
    </w:tbl>
    <w:p w14:paraId="32F1111C" w14:textId="77777777" w:rsidR="004632C8" w:rsidRPr="007E776C" w:rsidRDefault="004632C8" w:rsidP="004632C8">
      <w:pPr>
        <w:rPr>
          <w:lang w:val="en-US"/>
        </w:rPr>
      </w:pPr>
    </w:p>
    <w:p w14:paraId="3CECE029" w14:textId="25ABCB74" w:rsidR="004632C8" w:rsidRPr="00871080" w:rsidRDefault="002103BA" w:rsidP="00871080">
      <w:pPr>
        <w:jc w:val="both"/>
        <w:rPr>
          <w:rFonts w:ascii="Times" w:hAnsi="Times"/>
          <w:bCs/>
          <w:color w:val="1F3864" w:themeColor="accent1" w:themeShade="80"/>
          <w:sz w:val="22"/>
          <w:szCs w:val="22"/>
          <w:lang w:val="en-US"/>
        </w:rPr>
      </w:pPr>
      <w:proofErr w:type="spellStart"/>
      <w:r w:rsidRPr="00871080">
        <w:rPr>
          <w:rFonts w:ascii="Times" w:hAnsi="Times"/>
          <w:color w:val="1F3864" w:themeColor="accent1" w:themeShade="80"/>
          <w:sz w:val="22"/>
          <w:szCs w:val="22"/>
          <w:lang w:val="en-US"/>
        </w:rPr>
        <w:t>Organisers</w:t>
      </w:r>
      <w:proofErr w:type="spellEnd"/>
      <w:r w:rsidRPr="00871080">
        <w:rPr>
          <w:rFonts w:ascii="Times" w:hAnsi="Times"/>
          <w:color w:val="1F3864" w:themeColor="accent1" w:themeShade="80"/>
          <w:sz w:val="22"/>
          <w:szCs w:val="22"/>
          <w:lang w:val="en-US"/>
        </w:rPr>
        <w:t xml:space="preserve">: </w:t>
      </w:r>
      <w:r w:rsidR="00D4543E" w:rsidRPr="00871080">
        <w:rPr>
          <w:rFonts w:ascii="Times" w:hAnsi="Times"/>
          <w:color w:val="1F3864" w:themeColor="accent1" w:themeShade="80"/>
          <w:sz w:val="22"/>
          <w:szCs w:val="22"/>
          <w:lang w:val="en-US"/>
        </w:rPr>
        <w:t>Nansen Environmental and Remote Sensing Center</w:t>
      </w:r>
      <w:r w:rsidR="009E6F23" w:rsidRPr="00871080">
        <w:rPr>
          <w:rFonts w:ascii="Times" w:hAnsi="Times"/>
          <w:color w:val="1F3864" w:themeColor="accent1" w:themeShade="80"/>
          <w:sz w:val="22"/>
          <w:szCs w:val="22"/>
          <w:lang w:val="en-US"/>
        </w:rPr>
        <w:t xml:space="preserve"> (NERSC)</w:t>
      </w:r>
      <w:r w:rsidR="005B68B4" w:rsidRPr="00871080">
        <w:rPr>
          <w:rFonts w:ascii="Times" w:hAnsi="Times"/>
          <w:color w:val="1F3864" w:themeColor="accent1" w:themeShade="80"/>
          <w:sz w:val="22"/>
          <w:szCs w:val="22"/>
          <w:lang w:val="en-US"/>
        </w:rPr>
        <w:t xml:space="preserve">, </w:t>
      </w:r>
      <w:r w:rsidR="005B68B4" w:rsidRPr="00871080">
        <w:rPr>
          <w:rFonts w:ascii="Times" w:hAnsi="Times"/>
          <w:bCs/>
          <w:color w:val="1F3864" w:themeColor="accent1" w:themeShade="80"/>
          <w:sz w:val="22"/>
          <w:szCs w:val="22"/>
          <w:lang w:val="en-US"/>
        </w:rPr>
        <w:t>Department for Earth Science</w:t>
      </w:r>
      <w:r w:rsidR="009E6F23" w:rsidRPr="00871080">
        <w:rPr>
          <w:rFonts w:ascii="Times" w:hAnsi="Times"/>
          <w:bCs/>
          <w:color w:val="1F3864" w:themeColor="accent1" w:themeShade="80"/>
          <w:sz w:val="22"/>
          <w:szCs w:val="22"/>
          <w:lang w:val="en-US"/>
        </w:rPr>
        <w:t xml:space="preserve"> (</w:t>
      </w:r>
      <w:proofErr w:type="spellStart"/>
      <w:r w:rsidR="009E6F23" w:rsidRPr="00871080">
        <w:rPr>
          <w:rFonts w:ascii="Times" w:hAnsi="Times"/>
          <w:bCs/>
          <w:color w:val="1F3864" w:themeColor="accent1" w:themeShade="80"/>
          <w:sz w:val="22"/>
          <w:szCs w:val="22"/>
          <w:lang w:val="en-US"/>
        </w:rPr>
        <w:t>UiB</w:t>
      </w:r>
      <w:proofErr w:type="spellEnd"/>
      <w:r w:rsidR="009E6F23" w:rsidRPr="00871080">
        <w:rPr>
          <w:rFonts w:ascii="Times" w:hAnsi="Times"/>
          <w:bCs/>
          <w:color w:val="1F3864" w:themeColor="accent1" w:themeShade="80"/>
          <w:sz w:val="22"/>
          <w:szCs w:val="22"/>
          <w:lang w:val="en-US"/>
        </w:rPr>
        <w:t xml:space="preserve"> GEO)</w:t>
      </w:r>
      <w:r w:rsidR="005B68B4" w:rsidRPr="00871080">
        <w:rPr>
          <w:rFonts w:ascii="Times" w:hAnsi="Times"/>
          <w:bCs/>
          <w:color w:val="1F3864" w:themeColor="accent1" w:themeShade="80"/>
          <w:sz w:val="22"/>
          <w:szCs w:val="22"/>
          <w:lang w:val="en-US"/>
        </w:rPr>
        <w:t xml:space="preserve">, </w:t>
      </w:r>
      <w:r w:rsidR="0075005A" w:rsidRPr="00871080">
        <w:rPr>
          <w:rFonts w:ascii="Times" w:hAnsi="Times"/>
          <w:bCs/>
          <w:color w:val="1F3864" w:themeColor="accent1" w:themeShade="80"/>
          <w:sz w:val="22"/>
          <w:szCs w:val="22"/>
          <w:lang w:val="en-US"/>
        </w:rPr>
        <w:t>Department for Physics and Technology</w:t>
      </w:r>
      <w:r w:rsidR="009E6F23" w:rsidRPr="00871080">
        <w:rPr>
          <w:rFonts w:ascii="Times" w:hAnsi="Times"/>
          <w:bCs/>
          <w:color w:val="1F3864" w:themeColor="accent1" w:themeShade="80"/>
          <w:sz w:val="22"/>
          <w:szCs w:val="22"/>
          <w:lang w:val="en-US"/>
        </w:rPr>
        <w:t xml:space="preserve"> (</w:t>
      </w:r>
      <w:proofErr w:type="spellStart"/>
      <w:r w:rsidR="009E6F23" w:rsidRPr="00871080">
        <w:rPr>
          <w:rFonts w:ascii="Times" w:hAnsi="Times"/>
          <w:bCs/>
          <w:color w:val="1F3864" w:themeColor="accent1" w:themeShade="80"/>
          <w:sz w:val="22"/>
          <w:szCs w:val="22"/>
          <w:lang w:val="en-US"/>
        </w:rPr>
        <w:t>UiB</w:t>
      </w:r>
      <w:proofErr w:type="spellEnd"/>
      <w:r w:rsidR="009E6F23" w:rsidRPr="00871080">
        <w:rPr>
          <w:rFonts w:ascii="Times" w:hAnsi="Times"/>
          <w:bCs/>
          <w:color w:val="1F3864" w:themeColor="accent1" w:themeShade="80"/>
          <w:sz w:val="22"/>
          <w:szCs w:val="22"/>
          <w:lang w:val="en-US"/>
        </w:rPr>
        <w:t xml:space="preserve"> </w:t>
      </w:r>
      <w:r w:rsidR="00584BB1" w:rsidRPr="00871080">
        <w:rPr>
          <w:rFonts w:ascii="Times" w:hAnsi="Times"/>
          <w:bCs/>
          <w:color w:val="1F3864" w:themeColor="accent1" w:themeShade="80"/>
          <w:sz w:val="22"/>
          <w:szCs w:val="22"/>
          <w:lang w:val="en-US"/>
        </w:rPr>
        <w:t>IPT)</w:t>
      </w:r>
      <w:r w:rsidR="0075005A" w:rsidRPr="00871080">
        <w:rPr>
          <w:rFonts w:ascii="Times" w:hAnsi="Times"/>
          <w:bCs/>
          <w:color w:val="1F3864" w:themeColor="accent1" w:themeShade="80"/>
          <w:sz w:val="22"/>
          <w:szCs w:val="22"/>
          <w:lang w:val="en-US"/>
        </w:rPr>
        <w:t xml:space="preserve">, </w:t>
      </w:r>
      <w:r w:rsidR="00E73AB6" w:rsidRPr="00871080">
        <w:rPr>
          <w:rFonts w:ascii="Times" w:hAnsi="Times"/>
          <w:bCs/>
          <w:color w:val="1F3864" w:themeColor="accent1" w:themeShade="80"/>
          <w:sz w:val="22"/>
          <w:szCs w:val="22"/>
          <w:lang w:val="en-US"/>
        </w:rPr>
        <w:t>Geophysical Institute (</w:t>
      </w:r>
      <w:proofErr w:type="spellStart"/>
      <w:r w:rsidR="00584BB1" w:rsidRPr="00871080">
        <w:rPr>
          <w:rFonts w:ascii="Times" w:hAnsi="Times"/>
          <w:bCs/>
          <w:color w:val="1F3864" w:themeColor="accent1" w:themeShade="80"/>
          <w:sz w:val="22"/>
          <w:szCs w:val="22"/>
          <w:lang w:val="en-US"/>
        </w:rPr>
        <w:t>UiB</w:t>
      </w:r>
      <w:proofErr w:type="spellEnd"/>
      <w:r w:rsidR="00584BB1" w:rsidRPr="00871080">
        <w:rPr>
          <w:rFonts w:ascii="Times" w:hAnsi="Times"/>
          <w:bCs/>
          <w:color w:val="1F3864" w:themeColor="accent1" w:themeShade="80"/>
          <w:sz w:val="22"/>
          <w:szCs w:val="22"/>
          <w:lang w:val="en-US"/>
        </w:rPr>
        <w:t xml:space="preserve"> GFI</w:t>
      </w:r>
      <w:r w:rsidR="00E73AB6" w:rsidRPr="00871080">
        <w:rPr>
          <w:rFonts w:ascii="Times" w:hAnsi="Times"/>
          <w:bCs/>
          <w:color w:val="1F3864" w:themeColor="accent1" w:themeShade="80"/>
          <w:sz w:val="22"/>
          <w:szCs w:val="22"/>
          <w:lang w:val="en-US"/>
        </w:rPr>
        <w:t>), Western Norway University of Applied Science</w:t>
      </w:r>
      <w:r w:rsidR="00D3091F" w:rsidRPr="00871080">
        <w:rPr>
          <w:rFonts w:ascii="Times" w:hAnsi="Times"/>
          <w:bCs/>
          <w:color w:val="1F3864" w:themeColor="accent1" w:themeShade="80"/>
          <w:sz w:val="22"/>
          <w:szCs w:val="22"/>
          <w:lang w:val="en-US"/>
        </w:rPr>
        <w:t xml:space="preserve"> </w:t>
      </w:r>
      <w:r w:rsidR="00584BB1" w:rsidRPr="00871080">
        <w:rPr>
          <w:rFonts w:ascii="Times" w:hAnsi="Times"/>
          <w:bCs/>
          <w:color w:val="1F3864" w:themeColor="accent1" w:themeShade="80"/>
          <w:sz w:val="22"/>
          <w:szCs w:val="22"/>
          <w:lang w:val="en-US"/>
        </w:rPr>
        <w:t>(HVL)</w:t>
      </w:r>
      <w:r w:rsidR="00572E53" w:rsidRPr="00871080">
        <w:rPr>
          <w:rFonts w:ascii="Times" w:hAnsi="Times"/>
          <w:bCs/>
          <w:color w:val="1F3864" w:themeColor="accent1" w:themeShade="80"/>
          <w:sz w:val="22"/>
          <w:szCs w:val="22"/>
          <w:lang w:val="en-US"/>
        </w:rPr>
        <w:t xml:space="preserve">, </w:t>
      </w:r>
      <w:r w:rsidR="00D3091F" w:rsidRPr="00871080">
        <w:rPr>
          <w:rFonts w:ascii="Times" w:hAnsi="Times"/>
          <w:bCs/>
          <w:color w:val="1F3864" w:themeColor="accent1" w:themeShade="80"/>
          <w:sz w:val="22"/>
          <w:szCs w:val="22"/>
          <w:lang w:val="en-US"/>
        </w:rPr>
        <w:t>University of Colorado</w:t>
      </w:r>
      <w:r w:rsidR="00584BB1" w:rsidRPr="00871080">
        <w:rPr>
          <w:rFonts w:ascii="Times" w:hAnsi="Times"/>
          <w:bCs/>
          <w:color w:val="1F3864" w:themeColor="accent1" w:themeShade="80"/>
          <w:sz w:val="22"/>
          <w:szCs w:val="22"/>
          <w:lang w:val="en-US"/>
        </w:rPr>
        <w:t xml:space="preserve"> (UC)</w:t>
      </w:r>
      <w:r w:rsidR="00572E53" w:rsidRPr="00871080">
        <w:rPr>
          <w:rFonts w:ascii="Times" w:hAnsi="Times"/>
          <w:bCs/>
          <w:color w:val="1F3864" w:themeColor="accent1" w:themeShade="80"/>
          <w:sz w:val="22"/>
          <w:szCs w:val="22"/>
          <w:lang w:val="en-US"/>
        </w:rPr>
        <w:t xml:space="preserve"> and UNIS</w:t>
      </w:r>
      <w:r w:rsidR="00D3091F" w:rsidRPr="00871080">
        <w:rPr>
          <w:rFonts w:ascii="Times" w:hAnsi="Times"/>
          <w:bCs/>
          <w:color w:val="1F3864" w:themeColor="accent1" w:themeShade="80"/>
          <w:sz w:val="22"/>
          <w:szCs w:val="22"/>
          <w:lang w:val="en-US"/>
        </w:rPr>
        <w:t>.</w:t>
      </w:r>
    </w:p>
    <w:p w14:paraId="4B5EBB92" w14:textId="77777777" w:rsidR="002103BA" w:rsidRPr="00E73AB6" w:rsidRDefault="002103BA" w:rsidP="004632C8">
      <w:pPr>
        <w:rPr>
          <w:rFonts w:ascii="Times" w:hAnsi="Times"/>
          <w:bCs/>
          <w:sz w:val="22"/>
          <w:szCs w:val="22"/>
          <w:lang w:val="en-US"/>
        </w:rPr>
      </w:pPr>
    </w:p>
    <w:p w14:paraId="4226470C" w14:textId="07A1EA48" w:rsidR="002103BA" w:rsidRDefault="002103BA" w:rsidP="004632C8">
      <w:pPr>
        <w:rPr>
          <w:lang w:val="en-US"/>
        </w:rPr>
      </w:pPr>
    </w:p>
    <w:p w14:paraId="0DED3237" w14:textId="599D229A" w:rsidR="006D7115" w:rsidRDefault="006D7115" w:rsidP="006D7115">
      <w:pPr>
        <w:spacing w:line="300" w:lineRule="exact"/>
        <w:jc w:val="both"/>
        <w:rPr>
          <w:sz w:val="22"/>
          <w:szCs w:val="22"/>
          <w:lang w:val="en-US"/>
        </w:rPr>
      </w:pPr>
      <w:r w:rsidRPr="00170099">
        <w:rPr>
          <w:rFonts w:cs="Arial"/>
          <w:color w:val="222222"/>
          <w:sz w:val="22"/>
          <w:szCs w:val="22"/>
          <w:lang w:val="en-US"/>
        </w:rPr>
        <w:t xml:space="preserve">The research school </w:t>
      </w:r>
      <w:r>
        <w:rPr>
          <w:rFonts w:cs="Arial"/>
          <w:color w:val="222222"/>
          <w:sz w:val="22"/>
          <w:szCs w:val="22"/>
          <w:lang w:val="en-US"/>
        </w:rPr>
        <w:t xml:space="preserve">is </w:t>
      </w:r>
      <w:r w:rsidR="00E1160D">
        <w:rPr>
          <w:rFonts w:cs="Arial"/>
          <w:color w:val="222222"/>
          <w:sz w:val="22"/>
          <w:szCs w:val="22"/>
          <w:lang w:val="en-US"/>
        </w:rPr>
        <w:t>led</w:t>
      </w:r>
      <w:r w:rsidRPr="00170099">
        <w:rPr>
          <w:rFonts w:cs="Arial"/>
          <w:color w:val="222222"/>
          <w:sz w:val="22"/>
          <w:szCs w:val="22"/>
          <w:lang w:val="en-US"/>
        </w:rPr>
        <w:t xml:space="preserve"> by the Nansen Environmental and Remote Sensing Center under the project </w:t>
      </w:r>
      <w:r w:rsidRPr="00170099">
        <w:rPr>
          <w:b/>
          <w:sz w:val="22"/>
          <w:szCs w:val="22"/>
          <w:lang w:val="en-US"/>
        </w:rPr>
        <w:t xml:space="preserve">Useful Arctic Knowledge: partnership for research and education (UAK) </w:t>
      </w:r>
      <w:r w:rsidRPr="00170099">
        <w:rPr>
          <w:sz w:val="22"/>
          <w:szCs w:val="22"/>
          <w:lang w:val="en-US"/>
        </w:rPr>
        <w:t>funded by the</w:t>
      </w:r>
      <w:r w:rsidRPr="00170099">
        <w:rPr>
          <w:b/>
          <w:sz w:val="22"/>
          <w:szCs w:val="22"/>
          <w:lang w:val="en-US"/>
        </w:rPr>
        <w:t xml:space="preserve"> </w:t>
      </w:r>
      <w:r w:rsidRPr="00170099">
        <w:rPr>
          <w:sz w:val="22"/>
          <w:szCs w:val="22"/>
          <w:lang w:val="en-US"/>
        </w:rPr>
        <w:t xml:space="preserve">INTPART </w:t>
      </w:r>
      <w:proofErr w:type="spellStart"/>
      <w:r w:rsidRPr="00170099">
        <w:rPr>
          <w:sz w:val="22"/>
          <w:szCs w:val="22"/>
          <w:lang w:val="en-US"/>
        </w:rPr>
        <w:t>programme</w:t>
      </w:r>
      <w:proofErr w:type="spellEnd"/>
      <w:r w:rsidRPr="00170099">
        <w:rPr>
          <w:sz w:val="22"/>
          <w:szCs w:val="22"/>
          <w:lang w:val="en-US"/>
        </w:rPr>
        <w:t xml:space="preserve"> 2018-2020 under contract no 274891. INTPART (International partnerships for excellent education, research and innovation) is funded by the Research Council of Norway and the Norwegian Centre for International Cooperation in Education. The project, which includes partners from Norway, USA and Canada, brings together leading researchers, educators and young scientists working on </w:t>
      </w:r>
      <w:r>
        <w:rPr>
          <w:sz w:val="22"/>
          <w:szCs w:val="22"/>
          <w:lang w:val="en-US"/>
        </w:rPr>
        <w:t xml:space="preserve">selected </w:t>
      </w:r>
      <w:r w:rsidRPr="00170099">
        <w:rPr>
          <w:sz w:val="22"/>
          <w:szCs w:val="22"/>
          <w:lang w:val="en-US"/>
        </w:rPr>
        <w:t xml:space="preserve">Arctic science topics. The research school </w:t>
      </w:r>
      <w:r w:rsidR="003D73CC">
        <w:rPr>
          <w:sz w:val="22"/>
          <w:szCs w:val="22"/>
          <w:lang w:val="en-US"/>
        </w:rPr>
        <w:t>is</w:t>
      </w:r>
      <w:r>
        <w:rPr>
          <w:sz w:val="22"/>
          <w:szCs w:val="22"/>
          <w:lang w:val="en-US"/>
        </w:rPr>
        <w:t xml:space="preserve"> also</w:t>
      </w:r>
      <w:r w:rsidRPr="00170099">
        <w:rPr>
          <w:sz w:val="22"/>
          <w:szCs w:val="22"/>
          <w:lang w:val="en-US"/>
        </w:rPr>
        <w:t xml:space="preserve"> part of the H2020 project INTAROS – Integrated Arctic Observation System, contract no 727890 (</w:t>
      </w:r>
      <w:hyperlink r:id="rId9" w:history="1">
        <w:r w:rsidRPr="00170099">
          <w:rPr>
            <w:rStyle w:val="Hyperlink"/>
            <w:sz w:val="22"/>
            <w:szCs w:val="22"/>
            <w:lang w:val="en-US"/>
          </w:rPr>
          <w:t>http://intaros.eu</w:t>
        </w:r>
      </w:hyperlink>
      <w:r w:rsidRPr="00170099">
        <w:rPr>
          <w:sz w:val="22"/>
          <w:szCs w:val="22"/>
          <w:lang w:val="en-US"/>
        </w:rPr>
        <w:t xml:space="preserve">,  </w:t>
      </w:r>
      <w:hyperlink r:id="rId10" w:history="1">
        <w:r w:rsidRPr="00170099">
          <w:rPr>
            <w:rStyle w:val="Hyperlink"/>
            <w:sz w:val="22"/>
            <w:szCs w:val="22"/>
            <w:lang w:val="en-US"/>
          </w:rPr>
          <w:t>http://intaros.nersc.no</w:t>
        </w:r>
      </w:hyperlink>
      <w:r w:rsidRPr="00170099">
        <w:rPr>
          <w:sz w:val="22"/>
          <w:szCs w:val="22"/>
          <w:lang w:val="en-US"/>
        </w:rPr>
        <w:t xml:space="preserve">).  </w:t>
      </w:r>
    </w:p>
    <w:p w14:paraId="497D6C70" w14:textId="77777777" w:rsidR="002103BA" w:rsidRDefault="002103BA" w:rsidP="004632C8">
      <w:pPr>
        <w:rPr>
          <w:lang w:val="en-US"/>
        </w:rPr>
      </w:pPr>
    </w:p>
    <w:p w14:paraId="0CF69D53" w14:textId="6BFE401B" w:rsidR="004632C8" w:rsidRDefault="004632C8" w:rsidP="00BA0BD0">
      <w:pPr>
        <w:jc w:val="both"/>
        <w:rPr>
          <w:rFonts w:ascii="Times" w:hAnsi="Times"/>
          <w:color w:val="000000"/>
          <w:lang w:val="en-US"/>
        </w:rPr>
      </w:pPr>
    </w:p>
    <w:p w14:paraId="13EE4C8A" w14:textId="77777777" w:rsidR="004632C8" w:rsidRPr="004632C8" w:rsidRDefault="004632C8" w:rsidP="00BA0BD0">
      <w:pPr>
        <w:jc w:val="both"/>
        <w:rPr>
          <w:rFonts w:ascii="Times" w:hAnsi="Times"/>
          <w:color w:val="000000"/>
          <w:lang w:val="en-US"/>
        </w:rPr>
      </w:pPr>
    </w:p>
    <w:p w14:paraId="7D7B1641" w14:textId="105B8405" w:rsidR="008976F0" w:rsidRDefault="00524553" w:rsidP="00E1160D">
      <w:pPr>
        <w:jc w:val="center"/>
        <w:rPr>
          <w:rFonts w:ascii="Times" w:hAnsi="Times"/>
          <w:color w:val="000000"/>
          <w:sz w:val="18"/>
          <w:szCs w:val="18"/>
          <w:lang w:val="en-US"/>
        </w:rPr>
      </w:pPr>
      <w:r>
        <w:rPr>
          <w:rFonts w:ascii="Times" w:hAnsi="Times"/>
          <w:noProof/>
          <w:color w:val="000000"/>
          <w:sz w:val="18"/>
          <w:szCs w:val="18"/>
          <w:lang w:val="en-US"/>
        </w:rPr>
        <w:drawing>
          <wp:inline distT="0" distB="0" distL="0" distR="0" wp14:anchorId="0608916D" wp14:editId="6B876090">
            <wp:extent cx="5061528" cy="3373793"/>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V Svalbard - Håkon Kjøllmoen 20160709 23-2.jpg"/>
                    <pic:cNvPicPr/>
                  </pic:nvPicPr>
                  <pic:blipFill>
                    <a:blip r:embed="rId11">
                      <a:extLst>
                        <a:ext uri="{28A0092B-C50C-407E-A947-70E740481C1C}">
                          <a14:useLocalDpi xmlns:a14="http://schemas.microsoft.com/office/drawing/2010/main" val="0"/>
                        </a:ext>
                      </a:extLst>
                    </a:blip>
                    <a:stretch>
                      <a:fillRect/>
                    </a:stretch>
                  </pic:blipFill>
                  <pic:spPr>
                    <a:xfrm>
                      <a:off x="0" y="0"/>
                      <a:ext cx="5096052" cy="3396805"/>
                    </a:xfrm>
                    <a:prstGeom prst="rect">
                      <a:avLst/>
                    </a:prstGeom>
                  </pic:spPr>
                </pic:pic>
              </a:graphicData>
            </a:graphic>
          </wp:inline>
        </w:drawing>
      </w:r>
    </w:p>
    <w:p w14:paraId="21E4790D" w14:textId="5504BB44" w:rsidR="00524553" w:rsidRDefault="00524553" w:rsidP="00BA0BD0">
      <w:pPr>
        <w:jc w:val="both"/>
        <w:rPr>
          <w:rFonts w:ascii="Times" w:hAnsi="Times"/>
          <w:color w:val="000000"/>
          <w:sz w:val="18"/>
          <w:szCs w:val="18"/>
          <w:lang w:val="en-US"/>
        </w:rPr>
      </w:pPr>
    </w:p>
    <w:p w14:paraId="31910DD9" w14:textId="3B57B202" w:rsidR="00524553" w:rsidRPr="00B5698C" w:rsidRDefault="00B5698C" w:rsidP="00BA0BD0">
      <w:pPr>
        <w:jc w:val="both"/>
        <w:rPr>
          <w:rFonts w:ascii="Times" w:hAnsi="Times"/>
          <w:color w:val="000000"/>
          <w:sz w:val="20"/>
          <w:szCs w:val="20"/>
          <w:lang w:val="en-US"/>
        </w:rPr>
      </w:pPr>
      <w:r w:rsidRPr="00B5698C">
        <w:rPr>
          <w:rFonts w:ascii="Times" w:hAnsi="Times"/>
          <w:color w:val="000000"/>
          <w:sz w:val="20"/>
          <w:szCs w:val="20"/>
          <w:lang w:val="en-US"/>
        </w:rPr>
        <w:t xml:space="preserve">Figure 1. </w:t>
      </w:r>
      <w:r w:rsidR="00524553" w:rsidRPr="00B5698C">
        <w:rPr>
          <w:rFonts w:ascii="Times" w:hAnsi="Times"/>
          <w:color w:val="000000"/>
          <w:sz w:val="20"/>
          <w:szCs w:val="20"/>
          <w:lang w:val="en-US"/>
        </w:rPr>
        <w:t>KV Svalbard</w:t>
      </w:r>
      <w:r w:rsidR="00BA6D85" w:rsidRPr="00B5698C">
        <w:rPr>
          <w:rFonts w:ascii="Times" w:hAnsi="Times"/>
          <w:color w:val="000000"/>
          <w:sz w:val="20"/>
          <w:szCs w:val="20"/>
          <w:lang w:val="en-US"/>
        </w:rPr>
        <w:t xml:space="preserve"> icebreaker</w:t>
      </w:r>
      <w:r w:rsidR="00FC5213" w:rsidRPr="00B5698C">
        <w:rPr>
          <w:rFonts w:ascii="Times" w:hAnsi="Times"/>
          <w:color w:val="000000"/>
          <w:sz w:val="20"/>
          <w:szCs w:val="20"/>
          <w:lang w:val="en-US"/>
        </w:rPr>
        <w:t xml:space="preserve"> from the Norwegian Coast Guard.</w:t>
      </w:r>
      <w:r w:rsidR="00BA6D85" w:rsidRPr="00B5698C">
        <w:rPr>
          <w:rFonts w:ascii="Times" w:hAnsi="Times"/>
          <w:color w:val="000000"/>
          <w:sz w:val="20"/>
          <w:szCs w:val="20"/>
          <w:lang w:val="en-US"/>
        </w:rPr>
        <w:t xml:space="preserve"> The photo is from </w:t>
      </w:r>
      <w:r w:rsidR="00FC5213" w:rsidRPr="00B5698C">
        <w:rPr>
          <w:rFonts w:ascii="Times" w:hAnsi="Times"/>
          <w:color w:val="000000"/>
          <w:sz w:val="20"/>
          <w:szCs w:val="20"/>
          <w:lang w:val="en-US"/>
        </w:rPr>
        <w:t xml:space="preserve">a </w:t>
      </w:r>
      <w:r w:rsidR="00BA6D85" w:rsidRPr="00B5698C">
        <w:rPr>
          <w:rFonts w:ascii="Times" w:hAnsi="Times"/>
          <w:color w:val="000000"/>
          <w:sz w:val="20"/>
          <w:szCs w:val="20"/>
          <w:lang w:val="en-US"/>
        </w:rPr>
        <w:t xml:space="preserve">scientific cruise in the </w:t>
      </w:r>
      <w:proofErr w:type="spellStart"/>
      <w:r w:rsidR="00BA6D85" w:rsidRPr="00B5698C">
        <w:rPr>
          <w:rFonts w:ascii="Times" w:hAnsi="Times"/>
          <w:color w:val="000000"/>
          <w:sz w:val="20"/>
          <w:szCs w:val="20"/>
          <w:lang w:val="en-US"/>
        </w:rPr>
        <w:t>Fram</w:t>
      </w:r>
      <w:proofErr w:type="spellEnd"/>
      <w:r w:rsidR="00BA6D85" w:rsidRPr="00B5698C">
        <w:rPr>
          <w:rFonts w:ascii="Times" w:hAnsi="Times"/>
          <w:color w:val="000000"/>
          <w:sz w:val="20"/>
          <w:szCs w:val="20"/>
          <w:lang w:val="en-US"/>
        </w:rPr>
        <w:t xml:space="preserve"> Strait in 2016 (Photo: </w:t>
      </w:r>
      <w:proofErr w:type="spellStart"/>
      <w:r w:rsidR="00BA6D85" w:rsidRPr="00B5698C">
        <w:rPr>
          <w:rFonts w:ascii="Times" w:hAnsi="Times"/>
          <w:color w:val="000000"/>
          <w:sz w:val="20"/>
          <w:szCs w:val="20"/>
          <w:lang w:val="en-US"/>
        </w:rPr>
        <w:t>Håkon</w:t>
      </w:r>
      <w:proofErr w:type="spellEnd"/>
      <w:r w:rsidR="00BA6D85" w:rsidRPr="00B5698C">
        <w:rPr>
          <w:rFonts w:ascii="Times" w:hAnsi="Times"/>
          <w:color w:val="000000"/>
          <w:sz w:val="20"/>
          <w:szCs w:val="20"/>
          <w:lang w:val="en-US"/>
        </w:rPr>
        <w:t xml:space="preserve"> </w:t>
      </w:r>
      <w:proofErr w:type="spellStart"/>
      <w:r w:rsidR="00BA6D85" w:rsidRPr="00B5698C">
        <w:rPr>
          <w:rFonts w:ascii="Times" w:hAnsi="Times"/>
          <w:color w:val="000000"/>
          <w:sz w:val="20"/>
          <w:szCs w:val="20"/>
          <w:lang w:val="en-US"/>
        </w:rPr>
        <w:t>Kjøllmoen</w:t>
      </w:r>
      <w:proofErr w:type="spellEnd"/>
      <w:r w:rsidR="00BA6D85" w:rsidRPr="00B5698C">
        <w:rPr>
          <w:rFonts w:ascii="Times" w:hAnsi="Times"/>
          <w:color w:val="000000"/>
          <w:sz w:val="20"/>
          <w:szCs w:val="20"/>
          <w:lang w:val="en-US"/>
        </w:rPr>
        <w:t xml:space="preserve">) </w:t>
      </w:r>
    </w:p>
    <w:p w14:paraId="2571FEDC" w14:textId="214B0F4C" w:rsidR="00E1160D" w:rsidRDefault="00E1160D" w:rsidP="00BA0BD0">
      <w:pPr>
        <w:jc w:val="both"/>
        <w:rPr>
          <w:rFonts w:ascii="Times" w:hAnsi="Times"/>
          <w:color w:val="000000"/>
          <w:sz w:val="18"/>
          <w:szCs w:val="18"/>
          <w:lang w:val="en-US"/>
        </w:rPr>
      </w:pPr>
    </w:p>
    <w:p w14:paraId="57969420" w14:textId="46BD6E56" w:rsidR="00E1160D" w:rsidRDefault="00E1160D" w:rsidP="00BA0BD0">
      <w:pPr>
        <w:jc w:val="both"/>
        <w:rPr>
          <w:rFonts w:ascii="Times" w:hAnsi="Times"/>
          <w:color w:val="000000"/>
          <w:sz w:val="18"/>
          <w:szCs w:val="18"/>
          <w:lang w:val="en-US"/>
        </w:rPr>
      </w:pPr>
    </w:p>
    <w:p w14:paraId="6C3EA37E" w14:textId="3A131934" w:rsidR="00E1160D" w:rsidRDefault="00E1160D" w:rsidP="00BA0BD0">
      <w:pPr>
        <w:jc w:val="both"/>
        <w:rPr>
          <w:rFonts w:ascii="Times" w:hAnsi="Times"/>
          <w:color w:val="000000"/>
          <w:sz w:val="18"/>
          <w:szCs w:val="18"/>
          <w:lang w:val="en-US"/>
        </w:rPr>
      </w:pPr>
    </w:p>
    <w:p w14:paraId="57A2B893" w14:textId="77777777" w:rsidR="00E1160D" w:rsidRPr="00E1160D" w:rsidRDefault="00E1160D" w:rsidP="00E1160D">
      <w:pPr>
        <w:rPr>
          <w:b/>
          <w:bCs/>
          <w:lang w:val="en-US"/>
        </w:rPr>
      </w:pPr>
      <w:r w:rsidRPr="00E1160D">
        <w:rPr>
          <w:b/>
          <w:bCs/>
          <w:lang w:val="en-US"/>
        </w:rPr>
        <w:t>Brief description of the Research School</w:t>
      </w:r>
    </w:p>
    <w:p w14:paraId="188FCCE0" w14:textId="77777777" w:rsidR="00E1160D" w:rsidRDefault="00E1160D" w:rsidP="00E1160D">
      <w:pPr>
        <w:jc w:val="both"/>
        <w:rPr>
          <w:rFonts w:ascii="Helvetica" w:hAnsi="Helvetica"/>
          <w:color w:val="000000"/>
          <w:sz w:val="18"/>
          <w:szCs w:val="18"/>
          <w:lang w:val="en-US"/>
        </w:rPr>
      </w:pPr>
    </w:p>
    <w:p w14:paraId="5FB36F4F" w14:textId="7DE9776F" w:rsidR="00E1160D" w:rsidRDefault="00E1160D" w:rsidP="00E1160D">
      <w:pPr>
        <w:jc w:val="both"/>
        <w:rPr>
          <w:rFonts w:ascii="Times" w:hAnsi="Times"/>
          <w:color w:val="000000"/>
          <w:lang w:val="en-US"/>
        </w:rPr>
      </w:pPr>
      <w:r>
        <w:rPr>
          <w:rFonts w:ascii="Times" w:hAnsi="Times"/>
          <w:color w:val="000000"/>
          <w:lang w:val="en-US"/>
        </w:rPr>
        <w:t>The</w:t>
      </w:r>
      <w:r w:rsidRPr="004632C8">
        <w:rPr>
          <w:rFonts w:ascii="Times" w:hAnsi="Times"/>
          <w:color w:val="000000"/>
          <w:lang w:val="en-US"/>
        </w:rPr>
        <w:t xml:space="preserve"> UAK research school in </w:t>
      </w:r>
      <w:r>
        <w:rPr>
          <w:rFonts w:ascii="Times" w:hAnsi="Times"/>
          <w:color w:val="000000"/>
          <w:lang w:val="en-US"/>
        </w:rPr>
        <w:t xml:space="preserve">2020 </w:t>
      </w:r>
      <w:r w:rsidRPr="004632C8">
        <w:rPr>
          <w:rFonts w:ascii="Times" w:hAnsi="Times"/>
          <w:color w:val="000000"/>
          <w:lang w:val="en-US"/>
        </w:rPr>
        <w:t xml:space="preserve">will be held </w:t>
      </w:r>
      <w:r>
        <w:rPr>
          <w:rFonts w:ascii="Times" w:hAnsi="Times"/>
          <w:color w:val="000000"/>
          <w:lang w:val="en-US"/>
        </w:rPr>
        <w:t xml:space="preserve">from 21-29 </w:t>
      </w:r>
      <w:r w:rsidRPr="004632C8">
        <w:rPr>
          <w:rFonts w:ascii="Times" w:hAnsi="Times"/>
          <w:color w:val="000000"/>
          <w:lang w:val="en-US"/>
        </w:rPr>
        <w:t>June onboard KV Svalbard</w:t>
      </w:r>
      <w:r w:rsidR="001D5475">
        <w:rPr>
          <w:rFonts w:ascii="Times" w:hAnsi="Times"/>
          <w:color w:val="000000"/>
          <w:lang w:val="en-US"/>
        </w:rPr>
        <w:t xml:space="preserve"> during a cruise to </w:t>
      </w:r>
      <w:proofErr w:type="spellStart"/>
      <w:r w:rsidR="001D5475">
        <w:rPr>
          <w:rFonts w:ascii="Times" w:hAnsi="Times"/>
          <w:color w:val="000000"/>
          <w:lang w:val="en-US"/>
        </w:rPr>
        <w:t>Storfjorden</w:t>
      </w:r>
      <w:proofErr w:type="spellEnd"/>
      <w:r w:rsidR="001D5475">
        <w:rPr>
          <w:rFonts w:ascii="Times" w:hAnsi="Times"/>
          <w:color w:val="000000"/>
          <w:lang w:val="en-US"/>
        </w:rPr>
        <w:t xml:space="preserve"> (Fig. 2)</w:t>
      </w:r>
      <w:r w:rsidRPr="004632C8">
        <w:rPr>
          <w:rFonts w:ascii="Times" w:hAnsi="Times"/>
          <w:color w:val="000000"/>
          <w:lang w:val="en-US"/>
        </w:rPr>
        <w:t xml:space="preserve">. The cruise gives the students a unique opportunity to learn about instrumentation, practical field experiments with data collection and data handling. The students are selected from the partner institutions, because we want them to have relevant background, such as in oceanography, ocean acoustics, ocean optics, seismology, other geosciences including instrumentation and data.  There will be </w:t>
      </w:r>
      <w:r w:rsidR="00877BCD">
        <w:rPr>
          <w:rFonts w:ascii="Times" w:hAnsi="Times"/>
          <w:color w:val="000000"/>
          <w:lang w:val="en-US"/>
        </w:rPr>
        <w:t xml:space="preserve">ca. </w:t>
      </w:r>
      <w:r w:rsidRPr="004632C8">
        <w:rPr>
          <w:rFonts w:ascii="Times" w:hAnsi="Times"/>
          <w:color w:val="000000"/>
          <w:lang w:val="en-US"/>
        </w:rPr>
        <w:t>15 students and 6 -7 lecturers/instructors on the cruise. </w:t>
      </w:r>
    </w:p>
    <w:p w14:paraId="69CFA9E4" w14:textId="5EB57C06" w:rsidR="00FC5213" w:rsidRDefault="00FC5213" w:rsidP="00E1160D">
      <w:pPr>
        <w:jc w:val="both"/>
        <w:rPr>
          <w:rFonts w:ascii="Times" w:hAnsi="Times"/>
          <w:color w:val="000000"/>
          <w:lang w:val="en-US"/>
        </w:rPr>
      </w:pPr>
    </w:p>
    <w:p w14:paraId="7363D71B" w14:textId="77777777" w:rsidR="00FC5213" w:rsidRDefault="00FC5213" w:rsidP="00E1160D">
      <w:pPr>
        <w:jc w:val="both"/>
        <w:rPr>
          <w:rFonts w:ascii="Times" w:hAnsi="Times"/>
          <w:color w:val="000000"/>
          <w:lang w:val="en-US"/>
        </w:rPr>
      </w:pPr>
    </w:p>
    <w:p w14:paraId="6B5C7308" w14:textId="73CDEBC2" w:rsidR="007828AE" w:rsidRPr="008F5912" w:rsidRDefault="00274600" w:rsidP="00FC5213">
      <w:pPr>
        <w:rPr>
          <w:b/>
          <w:bCs/>
          <w:lang w:val="en-US"/>
        </w:rPr>
      </w:pPr>
      <w:r w:rsidRPr="008F5912">
        <w:rPr>
          <w:b/>
          <w:bCs/>
          <w:lang w:val="en-US"/>
        </w:rPr>
        <w:t>Schedule for the research school</w:t>
      </w:r>
    </w:p>
    <w:p w14:paraId="54B5E20E" w14:textId="77777777" w:rsidR="007828AE" w:rsidRPr="00F656C2" w:rsidRDefault="007828AE" w:rsidP="007828AE">
      <w:pPr>
        <w:jc w:val="both"/>
        <w:rPr>
          <w:rFonts w:ascii="Helvetica" w:hAnsi="Helvetica"/>
          <w:b/>
          <w:color w:val="000000"/>
          <w:lang w:val="en-US"/>
        </w:rPr>
      </w:pPr>
    </w:p>
    <w:p w14:paraId="60AE1F81" w14:textId="77777777" w:rsidR="007828AE" w:rsidRPr="00274600" w:rsidRDefault="007828AE" w:rsidP="007828AE">
      <w:pPr>
        <w:jc w:val="both"/>
        <w:rPr>
          <w:rFonts w:ascii="Times" w:hAnsi="Times"/>
          <w:color w:val="000000"/>
          <w:lang w:val="en-US"/>
        </w:rPr>
      </w:pPr>
      <w:r w:rsidRPr="00274600">
        <w:rPr>
          <w:rFonts w:ascii="Times" w:hAnsi="Times"/>
          <w:color w:val="000000"/>
          <w:lang w:val="en-US"/>
        </w:rPr>
        <w:t>The schedule is the following:</w:t>
      </w:r>
    </w:p>
    <w:p w14:paraId="12FB91B3" w14:textId="77777777" w:rsidR="007828AE" w:rsidRPr="00274600" w:rsidRDefault="007828AE" w:rsidP="007828AE">
      <w:pPr>
        <w:jc w:val="both"/>
        <w:rPr>
          <w:rFonts w:ascii="Times" w:hAnsi="Times"/>
          <w:color w:val="000000"/>
          <w:lang w:val="en-US"/>
        </w:rPr>
      </w:pPr>
    </w:p>
    <w:p w14:paraId="581140D7" w14:textId="77777777" w:rsidR="007828AE" w:rsidRPr="00274600" w:rsidRDefault="007828AE" w:rsidP="002103BA">
      <w:pPr>
        <w:spacing w:after="120"/>
        <w:jc w:val="both"/>
        <w:rPr>
          <w:rFonts w:ascii="Times" w:hAnsi="Times"/>
          <w:color w:val="000000"/>
          <w:lang w:val="en-US"/>
        </w:rPr>
      </w:pPr>
      <w:r w:rsidRPr="00274600">
        <w:rPr>
          <w:rFonts w:ascii="Times" w:hAnsi="Times"/>
          <w:color w:val="000000"/>
          <w:lang w:val="en-US"/>
        </w:rPr>
        <w:t>19-20 June (Friday-Saturday): travel to Longyearbyen</w:t>
      </w:r>
    </w:p>
    <w:p w14:paraId="28F15684" w14:textId="77777777" w:rsidR="007828AE" w:rsidRPr="00274600" w:rsidRDefault="007828AE" w:rsidP="002103BA">
      <w:pPr>
        <w:spacing w:after="120"/>
        <w:jc w:val="both"/>
        <w:rPr>
          <w:rFonts w:ascii="Times" w:hAnsi="Times"/>
          <w:color w:val="000000"/>
          <w:lang w:val="en-US"/>
        </w:rPr>
      </w:pPr>
      <w:r w:rsidRPr="00274600">
        <w:rPr>
          <w:rFonts w:ascii="Times" w:hAnsi="Times"/>
          <w:color w:val="000000"/>
          <w:lang w:val="en-US"/>
        </w:rPr>
        <w:t>21 June (Sunday). Introductory lectures at UNIS</w:t>
      </w:r>
    </w:p>
    <w:p w14:paraId="4D90DAB2" w14:textId="054E3E2D" w:rsidR="007828AE" w:rsidRPr="00274600" w:rsidRDefault="007828AE" w:rsidP="002103BA">
      <w:pPr>
        <w:spacing w:after="120"/>
        <w:jc w:val="both"/>
        <w:rPr>
          <w:rFonts w:ascii="Times" w:hAnsi="Times"/>
          <w:color w:val="000000"/>
          <w:lang w:val="en-US"/>
        </w:rPr>
      </w:pPr>
      <w:r w:rsidRPr="00274600">
        <w:rPr>
          <w:rFonts w:ascii="Times" w:hAnsi="Times"/>
          <w:color w:val="000000"/>
          <w:lang w:val="en-US"/>
        </w:rPr>
        <w:t>22 June: go onboard KV Svalbard and departure</w:t>
      </w:r>
      <w:r w:rsidR="003D73CC">
        <w:rPr>
          <w:rFonts w:ascii="Times" w:hAnsi="Times"/>
          <w:color w:val="000000"/>
          <w:lang w:val="en-US"/>
        </w:rPr>
        <w:t xml:space="preserve"> from Longyearbyen</w:t>
      </w:r>
    </w:p>
    <w:p w14:paraId="4922C936" w14:textId="2F7176AC" w:rsidR="007828AE" w:rsidRPr="00274600" w:rsidRDefault="007828AE" w:rsidP="002103BA">
      <w:pPr>
        <w:spacing w:after="120"/>
        <w:jc w:val="both"/>
        <w:rPr>
          <w:rFonts w:ascii="Times" w:hAnsi="Times"/>
          <w:color w:val="000000"/>
          <w:lang w:val="en-US"/>
        </w:rPr>
      </w:pPr>
      <w:r w:rsidRPr="00274600">
        <w:rPr>
          <w:rFonts w:ascii="Times" w:hAnsi="Times"/>
          <w:color w:val="000000"/>
          <w:lang w:val="en-US"/>
        </w:rPr>
        <w:t>22-29 June: program onboard the ship</w:t>
      </w:r>
      <w:r w:rsidR="002103BA">
        <w:rPr>
          <w:rFonts w:ascii="Times" w:hAnsi="Times"/>
          <w:color w:val="000000"/>
          <w:lang w:val="en-US"/>
        </w:rPr>
        <w:t xml:space="preserve"> (see description below)</w:t>
      </w:r>
    </w:p>
    <w:p w14:paraId="568E01B2" w14:textId="77777777" w:rsidR="007828AE" w:rsidRPr="00274600" w:rsidRDefault="007828AE" w:rsidP="002103BA">
      <w:pPr>
        <w:spacing w:after="120"/>
        <w:jc w:val="both"/>
        <w:rPr>
          <w:rFonts w:ascii="Times" w:hAnsi="Times"/>
          <w:color w:val="000000"/>
          <w:lang w:val="en-US"/>
        </w:rPr>
      </w:pPr>
      <w:r w:rsidRPr="00274600">
        <w:rPr>
          <w:rFonts w:ascii="Times" w:hAnsi="Times"/>
          <w:color w:val="000000"/>
          <w:lang w:val="en-US"/>
        </w:rPr>
        <w:t>29 June: arrival in Longyearbyen in the morning</w:t>
      </w:r>
    </w:p>
    <w:p w14:paraId="20E3E4C7" w14:textId="6B53BC3F" w:rsidR="007828AE" w:rsidRPr="00274600" w:rsidRDefault="007828AE" w:rsidP="002103BA">
      <w:pPr>
        <w:spacing w:after="120"/>
        <w:jc w:val="both"/>
        <w:rPr>
          <w:rFonts w:ascii="Times" w:hAnsi="Times"/>
          <w:color w:val="000000"/>
          <w:lang w:val="en-US"/>
        </w:rPr>
      </w:pPr>
      <w:r w:rsidRPr="00274600">
        <w:rPr>
          <w:rFonts w:ascii="Times" w:hAnsi="Times"/>
          <w:color w:val="000000"/>
          <w:lang w:val="en-US"/>
        </w:rPr>
        <w:t xml:space="preserve">29 June: </w:t>
      </w:r>
      <w:r w:rsidR="005C0D14">
        <w:rPr>
          <w:rFonts w:ascii="Times" w:hAnsi="Times"/>
          <w:color w:val="000000"/>
          <w:lang w:val="en-US"/>
        </w:rPr>
        <w:t>depar</w:t>
      </w:r>
      <w:r w:rsidR="00B46ADA">
        <w:rPr>
          <w:rFonts w:ascii="Times" w:hAnsi="Times"/>
          <w:color w:val="000000"/>
          <w:lang w:val="en-US"/>
        </w:rPr>
        <w:t>t</w:t>
      </w:r>
      <w:r w:rsidRPr="00274600">
        <w:rPr>
          <w:rFonts w:ascii="Times" w:hAnsi="Times"/>
          <w:color w:val="000000"/>
          <w:lang w:val="en-US"/>
        </w:rPr>
        <w:t xml:space="preserve"> from Longyearbyen in the afternoon</w:t>
      </w:r>
    </w:p>
    <w:p w14:paraId="56A717B0" w14:textId="6344AB07" w:rsidR="00E0395B" w:rsidRDefault="00E0395B" w:rsidP="007828AE">
      <w:pPr>
        <w:jc w:val="both"/>
        <w:rPr>
          <w:rFonts w:ascii="Helvetica" w:hAnsi="Helvetica"/>
          <w:color w:val="000000"/>
          <w:lang w:val="en-US"/>
        </w:rPr>
      </w:pPr>
    </w:p>
    <w:p w14:paraId="5C62218E" w14:textId="77777777" w:rsidR="00E0395B" w:rsidRPr="00F656C2" w:rsidRDefault="00E0395B" w:rsidP="007828AE">
      <w:pPr>
        <w:jc w:val="both"/>
        <w:rPr>
          <w:rFonts w:ascii="Helvetica" w:hAnsi="Helvetica"/>
          <w:color w:val="000000"/>
          <w:lang w:val="en-US"/>
        </w:rPr>
      </w:pPr>
    </w:p>
    <w:p w14:paraId="7CA4724C" w14:textId="5FA7357F" w:rsidR="007828AE" w:rsidRDefault="007828AE" w:rsidP="00F656C2">
      <w:pPr>
        <w:jc w:val="center"/>
        <w:rPr>
          <w:rFonts w:ascii="Helvetica" w:hAnsi="Helvetica"/>
          <w:b/>
          <w:color w:val="000000"/>
          <w:lang w:val="en-US"/>
        </w:rPr>
      </w:pPr>
      <w:r>
        <w:rPr>
          <w:rFonts w:ascii="Helvetica" w:hAnsi="Helvetica"/>
          <w:b/>
          <w:noProof/>
          <w:color w:val="000000"/>
          <w:lang w:val="en-US"/>
        </w:rPr>
        <w:drawing>
          <wp:inline distT="0" distB="0" distL="0" distR="0" wp14:anchorId="64383F5C" wp14:editId="77D27389">
            <wp:extent cx="4082473" cy="33817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ak_test.png"/>
                    <pic:cNvPicPr/>
                  </pic:nvPicPr>
                  <pic:blipFill>
                    <a:blip r:embed="rId12">
                      <a:extLst>
                        <a:ext uri="{28A0092B-C50C-407E-A947-70E740481C1C}">
                          <a14:useLocalDpi xmlns:a14="http://schemas.microsoft.com/office/drawing/2010/main" val="0"/>
                        </a:ext>
                      </a:extLst>
                    </a:blip>
                    <a:stretch>
                      <a:fillRect/>
                    </a:stretch>
                  </pic:blipFill>
                  <pic:spPr>
                    <a:xfrm>
                      <a:off x="0" y="0"/>
                      <a:ext cx="4103583" cy="3399285"/>
                    </a:xfrm>
                    <a:prstGeom prst="rect">
                      <a:avLst/>
                    </a:prstGeom>
                  </pic:spPr>
                </pic:pic>
              </a:graphicData>
            </a:graphic>
          </wp:inline>
        </w:drawing>
      </w:r>
    </w:p>
    <w:p w14:paraId="2CBC242D" w14:textId="48C4A06C" w:rsidR="00FC5213" w:rsidRDefault="00FC5213" w:rsidP="00F656C2">
      <w:pPr>
        <w:jc w:val="center"/>
        <w:rPr>
          <w:rFonts w:ascii="Helvetica" w:hAnsi="Helvetica"/>
          <w:b/>
          <w:color w:val="000000"/>
          <w:lang w:val="en-US"/>
        </w:rPr>
      </w:pPr>
    </w:p>
    <w:p w14:paraId="3A4B336A" w14:textId="52A9A681" w:rsidR="00FC5213" w:rsidRPr="00B41EDB" w:rsidRDefault="00877BCD" w:rsidP="00F656C2">
      <w:pPr>
        <w:jc w:val="center"/>
        <w:rPr>
          <w:rFonts w:ascii="Times" w:hAnsi="Times"/>
          <w:bCs/>
          <w:color w:val="000000" w:themeColor="text1"/>
          <w:sz w:val="22"/>
          <w:szCs w:val="22"/>
          <w:lang w:val="en-US"/>
        </w:rPr>
      </w:pPr>
      <w:r w:rsidRPr="00B5698C">
        <w:rPr>
          <w:rFonts w:ascii="Times" w:hAnsi="Times"/>
          <w:bCs/>
          <w:color w:val="000000"/>
          <w:sz w:val="22"/>
          <w:szCs w:val="22"/>
          <w:lang w:val="en-US"/>
        </w:rPr>
        <w:lastRenderedPageBreak/>
        <w:t xml:space="preserve">Figure 2. </w:t>
      </w:r>
      <w:r w:rsidR="005C47B4">
        <w:rPr>
          <w:rFonts w:ascii="Times" w:hAnsi="Times"/>
          <w:bCs/>
          <w:color w:val="000000"/>
          <w:sz w:val="22"/>
          <w:szCs w:val="22"/>
          <w:lang w:val="en-US"/>
        </w:rPr>
        <w:t xml:space="preserve">Map of </w:t>
      </w:r>
      <w:proofErr w:type="spellStart"/>
      <w:r w:rsidR="005C47B4">
        <w:rPr>
          <w:rFonts w:ascii="Times" w:hAnsi="Times"/>
          <w:bCs/>
          <w:color w:val="000000"/>
          <w:sz w:val="22"/>
          <w:szCs w:val="22"/>
          <w:lang w:val="en-US"/>
        </w:rPr>
        <w:t>Storfjorden</w:t>
      </w:r>
      <w:proofErr w:type="spellEnd"/>
      <w:r w:rsidR="005C47B4">
        <w:rPr>
          <w:rFonts w:ascii="Times" w:hAnsi="Times"/>
          <w:bCs/>
          <w:color w:val="000000"/>
          <w:sz w:val="22"/>
          <w:szCs w:val="22"/>
          <w:lang w:val="en-US"/>
        </w:rPr>
        <w:t xml:space="preserve"> with CTD</w:t>
      </w:r>
      <w:r w:rsidR="001A6691">
        <w:rPr>
          <w:rFonts w:ascii="Times" w:hAnsi="Times"/>
          <w:bCs/>
          <w:color w:val="000000"/>
          <w:sz w:val="22"/>
          <w:szCs w:val="22"/>
          <w:lang w:val="en-US"/>
        </w:rPr>
        <w:t xml:space="preserve"> sections occupied by UNIS (black dots) and </w:t>
      </w:r>
      <w:r w:rsidR="00B41EDB">
        <w:rPr>
          <w:rFonts w:ascii="Times" w:hAnsi="Times"/>
          <w:bCs/>
          <w:color w:val="000000"/>
          <w:sz w:val="22"/>
          <w:szCs w:val="22"/>
          <w:lang w:val="en-US"/>
        </w:rPr>
        <w:t xml:space="preserve">location of three Ocean Bottom Seismometers (red dots) deployed by </w:t>
      </w:r>
      <w:r w:rsidR="00B41EDB" w:rsidRPr="00B41EDB">
        <w:rPr>
          <w:rFonts w:ascii="Times" w:hAnsi="Times"/>
          <w:bCs/>
          <w:color w:val="000000" w:themeColor="text1"/>
          <w:sz w:val="22"/>
          <w:szCs w:val="22"/>
          <w:lang w:val="en-US"/>
        </w:rPr>
        <w:t>Department for Earth Science,</w:t>
      </w:r>
      <w:r w:rsidR="00B41EDB">
        <w:rPr>
          <w:rFonts w:ascii="Times" w:hAnsi="Times"/>
          <w:bCs/>
          <w:color w:val="000000" w:themeColor="text1"/>
          <w:sz w:val="22"/>
          <w:szCs w:val="22"/>
          <w:lang w:val="en-US"/>
        </w:rPr>
        <w:t xml:space="preserve"> University of Bergen</w:t>
      </w:r>
    </w:p>
    <w:p w14:paraId="11E1571C" w14:textId="5B69EE07" w:rsidR="008976F0" w:rsidRPr="008F5912" w:rsidRDefault="00E01E66" w:rsidP="00B94F48">
      <w:pPr>
        <w:rPr>
          <w:b/>
          <w:bCs/>
          <w:color w:val="000000" w:themeColor="text1"/>
          <w:lang w:val="en-US"/>
        </w:rPr>
      </w:pPr>
      <w:r>
        <w:rPr>
          <w:b/>
          <w:bCs/>
          <w:color w:val="000000" w:themeColor="text1"/>
          <w:lang w:val="en-US"/>
        </w:rPr>
        <w:t>Brief d</w:t>
      </w:r>
      <w:r w:rsidR="00867E5D" w:rsidRPr="008F5912">
        <w:rPr>
          <w:b/>
          <w:bCs/>
          <w:color w:val="000000" w:themeColor="text1"/>
          <w:lang w:val="en-US"/>
        </w:rPr>
        <w:t>escription of the topics</w:t>
      </w:r>
      <w:r w:rsidR="008976F0" w:rsidRPr="008F5912">
        <w:rPr>
          <w:b/>
          <w:bCs/>
          <w:color w:val="000000" w:themeColor="text1"/>
          <w:lang w:val="en-US"/>
        </w:rPr>
        <w:t>:</w:t>
      </w:r>
    </w:p>
    <w:p w14:paraId="0CD78D17" w14:textId="31F5991F" w:rsidR="008976F0" w:rsidRPr="00040D54" w:rsidRDefault="008976F0" w:rsidP="00BA0BD0">
      <w:pPr>
        <w:jc w:val="both"/>
        <w:rPr>
          <w:rFonts w:ascii="Times" w:hAnsi="Times"/>
          <w:color w:val="000000"/>
          <w:sz w:val="22"/>
          <w:szCs w:val="22"/>
          <w:lang w:val="en-US"/>
        </w:rPr>
      </w:pPr>
    </w:p>
    <w:p w14:paraId="35FFFEAC" w14:textId="212ECA59" w:rsidR="00347654" w:rsidRPr="00232876" w:rsidRDefault="00DB79F5" w:rsidP="00BA0BD0">
      <w:pPr>
        <w:jc w:val="both"/>
        <w:rPr>
          <w:rFonts w:ascii="Times" w:hAnsi="Times"/>
          <w:color w:val="000000"/>
          <w:lang w:val="en-US"/>
        </w:rPr>
      </w:pPr>
      <w:r>
        <w:rPr>
          <w:rFonts w:ascii="Times" w:hAnsi="Times"/>
          <w:color w:val="000000"/>
          <w:lang w:val="en-US"/>
        </w:rPr>
        <w:t xml:space="preserve">The research school will </w:t>
      </w:r>
      <w:r w:rsidR="009A1D48">
        <w:rPr>
          <w:rFonts w:ascii="Times" w:hAnsi="Times"/>
          <w:color w:val="000000"/>
          <w:lang w:val="en-US"/>
        </w:rPr>
        <w:t xml:space="preserve">address the following topics </w:t>
      </w:r>
      <w:r w:rsidR="003941F4">
        <w:rPr>
          <w:rFonts w:ascii="Times" w:hAnsi="Times"/>
          <w:color w:val="000000"/>
          <w:lang w:val="en-US"/>
        </w:rPr>
        <w:t xml:space="preserve">in ocean observing technology and data management. </w:t>
      </w:r>
    </w:p>
    <w:p w14:paraId="0028A2AE" w14:textId="77777777" w:rsidR="00347654" w:rsidRPr="00232876" w:rsidRDefault="00347654" w:rsidP="00BA0BD0">
      <w:pPr>
        <w:jc w:val="both"/>
        <w:rPr>
          <w:rFonts w:ascii="Times" w:hAnsi="Times"/>
          <w:color w:val="000000"/>
          <w:lang w:val="en-US"/>
        </w:rPr>
      </w:pPr>
    </w:p>
    <w:p w14:paraId="64A93DE1" w14:textId="39D4BD2F" w:rsidR="001836F7" w:rsidRPr="006E7378" w:rsidRDefault="00286E14" w:rsidP="006E7378">
      <w:pPr>
        <w:pStyle w:val="ListParagraph"/>
        <w:numPr>
          <w:ilvl w:val="0"/>
          <w:numId w:val="8"/>
        </w:numPr>
        <w:jc w:val="both"/>
        <w:rPr>
          <w:rFonts w:ascii="Times" w:hAnsi="Times"/>
          <w:color w:val="000000"/>
          <w:lang w:val="en-US"/>
        </w:rPr>
      </w:pPr>
      <w:r w:rsidRPr="00232876">
        <w:rPr>
          <w:rFonts w:ascii="Times" w:hAnsi="Times"/>
          <w:color w:val="000000"/>
          <w:lang w:val="en-US"/>
        </w:rPr>
        <w:t>Oceanography - measurements with CTD and water samples: Instructor: Eva Falck</w:t>
      </w:r>
      <w:r w:rsidR="00232876">
        <w:rPr>
          <w:rFonts w:ascii="Times" w:hAnsi="Times"/>
          <w:color w:val="000000"/>
          <w:lang w:val="en-US"/>
        </w:rPr>
        <w:t xml:space="preserve"> (UNIS) and </w:t>
      </w:r>
      <w:proofErr w:type="spellStart"/>
      <w:r w:rsidR="001836F7" w:rsidRPr="00232876">
        <w:rPr>
          <w:rFonts w:ascii="Times" w:hAnsi="Times"/>
          <w:color w:val="000000"/>
          <w:lang w:val="en-US"/>
        </w:rPr>
        <w:t>Espen</w:t>
      </w:r>
      <w:proofErr w:type="spellEnd"/>
      <w:r w:rsidRPr="00232876">
        <w:rPr>
          <w:rFonts w:ascii="Times" w:hAnsi="Times"/>
          <w:color w:val="000000"/>
          <w:lang w:val="en-US"/>
        </w:rPr>
        <w:t> </w:t>
      </w:r>
      <w:proofErr w:type="spellStart"/>
      <w:r w:rsidR="00232876">
        <w:rPr>
          <w:rFonts w:ascii="Times" w:hAnsi="Times"/>
          <w:color w:val="000000"/>
          <w:lang w:val="en-US"/>
        </w:rPr>
        <w:t>Storheim</w:t>
      </w:r>
      <w:proofErr w:type="spellEnd"/>
      <w:r w:rsidR="00232876">
        <w:rPr>
          <w:rFonts w:ascii="Times" w:hAnsi="Times"/>
          <w:color w:val="000000"/>
          <w:lang w:val="en-US"/>
        </w:rPr>
        <w:t xml:space="preserve"> (NERSC)</w:t>
      </w:r>
      <w:r w:rsidR="00853002">
        <w:rPr>
          <w:rFonts w:ascii="Times" w:hAnsi="Times"/>
          <w:color w:val="000000"/>
          <w:lang w:val="en-US"/>
        </w:rPr>
        <w:t>.</w:t>
      </w:r>
      <w:r w:rsidR="006E7378">
        <w:rPr>
          <w:rFonts w:ascii="Times" w:hAnsi="Times"/>
          <w:color w:val="000000"/>
          <w:lang w:val="en-US"/>
        </w:rPr>
        <w:t xml:space="preserve"> </w:t>
      </w:r>
      <w:r w:rsidR="00853002" w:rsidRPr="006E7378">
        <w:rPr>
          <w:rFonts w:ascii="Times" w:hAnsi="Times"/>
          <w:color w:val="000000"/>
          <w:lang w:val="en-US"/>
        </w:rPr>
        <w:t>Lecture about</w:t>
      </w:r>
      <w:r w:rsidR="001836F7" w:rsidRPr="006E7378">
        <w:rPr>
          <w:rFonts w:ascii="Times" w:hAnsi="Times"/>
          <w:color w:val="000000"/>
          <w:lang w:val="en-US"/>
        </w:rPr>
        <w:t xml:space="preserve"> </w:t>
      </w:r>
      <w:r w:rsidR="00853002" w:rsidRPr="006E7378">
        <w:rPr>
          <w:rFonts w:ascii="Times" w:hAnsi="Times"/>
          <w:color w:val="000000"/>
          <w:lang w:val="en-US"/>
        </w:rPr>
        <w:t xml:space="preserve">the </w:t>
      </w:r>
      <w:r w:rsidR="001836F7" w:rsidRPr="006E7378">
        <w:rPr>
          <w:rFonts w:ascii="Times" w:hAnsi="Times"/>
          <w:color w:val="000000"/>
          <w:lang w:val="en-US"/>
        </w:rPr>
        <w:t>oceanography i</w:t>
      </w:r>
      <w:r w:rsidR="00853002" w:rsidRPr="006E7378">
        <w:rPr>
          <w:rFonts w:ascii="Times" w:hAnsi="Times"/>
          <w:color w:val="000000"/>
          <w:lang w:val="en-US"/>
        </w:rPr>
        <w:t>n</w:t>
      </w:r>
      <w:r w:rsidR="001836F7" w:rsidRPr="006E7378">
        <w:rPr>
          <w:rFonts w:ascii="Times" w:hAnsi="Times"/>
          <w:color w:val="000000"/>
          <w:lang w:val="en-US"/>
        </w:rPr>
        <w:t xml:space="preserve"> the </w:t>
      </w:r>
      <w:proofErr w:type="spellStart"/>
      <w:r w:rsidR="001836F7" w:rsidRPr="006E7378">
        <w:rPr>
          <w:rFonts w:ascii="Times" w:hAnsi="Times"/>
          <w:color w:val="000000"/>
          <w:lang w:val="en-US"/>
        </w:rPr>
        <w:t>Storfjorden</w:t>
      </w:r>
      <w:proofErr w:type="spellEnd"/>
      <w:r w:rsidR="001836F7" w:rsidRPr="006E7378">
        <w:rPr>
          <w:rFonts w:ascii="Times" w:hAnsi="Times"/>
          <w:color w:val="000000"/>
          <w:lang w:val="en-US"/>
        </w:rPr>
        <w:t xml:space="preserve"> region.</w:t>
      </w:r>
      <w:r w:rsidR="006E7378">
        <w:rPr>
          <w:rFonts w:ascii="Times" w:hAnsi="Times"/>
          <w:color w:val="000000"/>
          <w:lang w:val="en-US"/>
        </w:rPr>
        <w:t xml:space="preserve"> </w:t>
      </w:r>
      <w:r w:rsidR="00853002" w:rsidRPr="006E7378">
        <w:rPr>
          <w:rFonts w:ascii="Times" w:hAnsi="Times"/>
          <w:color w:val="000000"/>
          <w:lang w:val="en-US"/>
        </w:rPr>
        <w:t xml:space="preserve">Lecture </w:t>
      </w:r>
      <w:r w:rsidR="001836F7" w:rsidRPr="006E7378">
        <w:rPr>
          <w:rFonts w:ascii="Times" w:hAnsi="Times"/>
          <w:color w:val="000000"/>
          <w:lang w:val="en-US"/>
        </w:rPr>
        <w:t>about the instruments (</w:t>
      </w:r>
      <w:proofErr w:type="spellStart"/>
      <w:r w:rsidR="001836F7" w:rsidRPr="006E7378">
        <w:rPr>
          <w:rFonts w:ascii="Times" w:hAnsi="Times"/>
          <w:color w:val="000000"/>
          <w:lang w:val="en-US"/>
        </w:rPr>
        <w:t>Espen</w:t>
      </w:r>
      <w:proofErr w:type="spellEnd"/>
      <w:r w:rsidR="001836F7" w:rsidRPr="006E7378">
        <w:rPr>
          <w:rFonts w:ascii="Times" w:hAnsi="Times"/>
          <w:color w:val="000000"/>
          <w:lang w:val="en-US"/>
        </w:rPr>
        <w:t>), the measurements</w:t>
      </w:r>
      <w:r w:rsidRPr="006E7378">
        <w:rPr>
          <w:rFonts w:ascii="Times" w:hAnsi="Times"/>
          <w:color w:val="000000"/>
          <w:lang w:val="en-US"/>
        </w:rPr>
        <w:t xml:space="preserve">, </w:t>
      </w:r>
      <w:r w:rsidR="001836F7" w:rsidRPr="006E7378">
        <w:rPr>
          <w:rFonts w:ascii="Times" w:hAnsi="Times"/>
          <w:color w:val="000000"/>
          <w:lang w:val="en-US"/>
        </w:rPr>
        <w:t>processing and analysis tools</w:t>
      </w:r>
      <w:r w:rsidRPr="006E7378">
        <w:rPr>
          <w:rFonts w:ascii="Times" w:hAnsi="Times"/>
          <w:color w:val="000000"/>
          <w:lang w:val="en-US"/>
        </w:rPr>
        <w:t xml:space="preserve">. </w:t>
      </w:r>
      <w:r w:rsidR="00442AB5">
        <w:rPr>
          <w:rFonts w:ascii="Times" w:hAnsi="Times"/>
          <w:color w:val="000000"/>
          <w:lang w:val="en-US"/>
        </w:rPr>
        <w:t xml:space="preserve">Carry out CTD measurements and analysis of the data. </w:t>
      </w:r>
      <w:r w:rsidR="001836F7" w:rsidRPr="006E7378">
        <w:rPr>
          <w:rFonts w:ascii="Times" w:hAnsi="Times"/>
          <w:color w:val="000000"/>
          <w:lang w:val="en-US"/>
        </w:rPr>
        <w:t xml:space="preserve">The </w:t>
      </w:r>
      <w:r w:rsidR="00F9340B">
        <w:rPr>
          <w:rFonts w:ascii="Times" w:hAnsi="Times"/>
          <w:color w:val="000000"/>
          <w:lang w:val="en-US"/>
        </w:rPr>
        <w:t>data will be uploaded to a data repository with</w:t>
      </w:r>
      <w:r w:rsidR="001836F7" w:rsidRPr="006E7378">
        <w:rPr>
          <w:rFonts w:ascii="Times" w:hAnsi="Times"/>
          <w:color w:val="000000"/>
          <w:lang w:val="en-US"/>
        </w:rPr>
        <w:t xml:space="preserve"> associated metadata</w:t>
      </w:r>
      <w:r w:rsidR="00F9340B">
        <w:rPr>
          <w:rFonts w:ascii="Times" w:hAnsi="Times"/>
          <w:color w:val="000000"/>
          <w:lang w:val="en-US"/>
        </w:rPr>
        <w:t>, preferable to the Norwegian Marine Data Center (</w:t>
      </w:r>
      <w:r w:rsidR="001836F7" w:rsidRPr="006E7378">
        <w:rPr>
          <w:rFonts w:ascii="Times" w:hAnsi="Times"/>
          <w:color w:val="000000"/>
          <w:lang w:val="en-US"/>
        </w:rPr>
        <w:t>NMDC</w:t>
      </w:r>
      <w:r w:rsidR="00F9340B">
        <w:rPr>
          <w:rFonts w:ascii="Times" w:hAnsi="Times"/>
          <w:color w:val="000000"/>
          <w:lang w:val="en-US"/>
        </w:rPr>
        <w:t>)</w:t>
      </w:r>
      <w:r w:rsidR="001836F7" w:rsidRPr="006E7378">
        <w:rPr>
          <w:rFonts w:ascii="Times" w:hAnsi="Times"/>
          <w:color w:val="000000"/>
          <w:lang w:val="en-US"/>
        </w:rPr>
        <w:t xml:space="preserve">. </w:t>
      </w:r>
    </w:p>
    <w:p w14:paraId="29DBDFEB" w14:textId="77777777" w:rsidR="006422FB" w:rsidRPr="00F9340B" w:rsidRDefault="006422FB" w:rsidP="00F9340B">
      <w:pPr>
        <w:jc w:val="both"/>
        <w:rPr>
          <w:rFonts w:ascii="Times" w:hAnsi="Times"/>
          <w:color w:val="000000"/>
          <w:lang w:val="en-US"/>
        </w:rPr>
      </w:pPr>
    </w:p>
    <w:p w14:paraId="2B061411" w14:textId="1C4E7E92" w:rsidR="001836F7" w:rsidRPr="006E7378" w:rsidRDefault="008976F0" w:rsidP="006E7378">
      <w:pPr>
        <w:pStyle w:val="ListParagraph"/>
        <w:numPr>
          <w:ilvl w:val="0"/>
          <w:numId w:val="8"/>
        </w:numPr>
        <w:jc w:val="both"/>
        <w:rPr>
          <w:rFonts w:ascii="Times" w:hAnsi="Times"/>
          <w:color w:val="000000"/>
          <w:lang w:val="en-US"/>
        </w:rPr>
      </w:pPr>
      <w:r w:rsidRPr="00232876">
        <w:rPr>
          <w:rFonts w:ascii="Times" w:hAnsi="Times"/>
          <w:color w:val="000000"/>
          <w:lang w:val="en-US"/>
        </w:rPr>
        <w:t xml:space="preserve">Passive acoustics - measurements and data processing. Instructors: </w:t>
      </w:r>
      <w:proofErr w:type="spellStart"/>
      <w:r w:rsidRPr="00232876">
        <w:rPr>
          <w:rFonts w:ascii="Times" w:hAnsi="Times"/>
          <w:color w:val="000000"/>
          <w:lang w:val="en-US"/>
        </w:rPr>
        <w:t>Espen</w:t>
      </w:r>
      <w:proofErr w:type="spellEnd"/>
      <w:r w:rsidRPr="00232876">
        <w:rPr>
          <w:rFonts w:ascii="Times" w:hAnsi="Times"/>
          <w:color w:val="000000"/>
          <w:lang w:val="en-US"/>
        </w:rPr>
        <w:t xml:space="preserve"> </w:t>
      </w:r>
      <w:proofErr w:type="spellStart"/>
      <w:r w:rsidRPr="00232876">
        <w:rPr>
          <w:rFonts w:ascii="Times" w:hAnsi="Times"/>
          <w:color w:val="000000"/>
          <w:lang w:val="en-US"/>
        </w:rPr>
        <w:t>Storheim</w:t>
      </w:r>
      <w:proofErr w:type="spellEnd"/>
      <w:r w:rsidRPr="00232876">
        <w:rPr>
          <w:rFonts w:ascii="Times" w:hAnsi="Times"/>
          <w:color w:val="000000"/>
          <w:lang w:val="en-US"/>
        </w:rPr>
        <w:t xml:space="preserve"> </w:t>
      </w:r>
      <w:r w:rsidR="008F5912">
        <w:rPr>
          <w:rFonts w:ascii="Times" w:hAnsi="Times"/>
          <w:color w:val="000000"/>
          <w:lang w:val="en-US"/>
        </w:rPr>
        <w:t>(NERSC</w:t>
      </w:r>
      <w:r w:rsidR="005A42CB">
        <w:rPr>
          <w:rFonts w:ascii="Times" w:hAnsi="Times"/>
          <w:color w:val="000000"/>
          <w:lang w:val="en-US"/>
        </w:rPr>
        <w:t>)</w:t>
      </w:r>
      <w:r w:rsidR="008F5912">
        <w:rPr>
          <w:rFonts w:ascii="Times" w:hAnsi="Times"/>
          <w:color w:val="000000"/>
          <w:lang w:val="en-US"/>
        </w:rPr>
        <w:t xml:space="preserve"> </w:t>
      </w:r>
      <w:r w:rsidRPr="00232876">
        <w:rPr>
          <w:rFonts w:ascii="Times" w:hAnsi="Times"/>
          <w:color w:val="000000"/>
          <w:lang w:val="en-US"/>
        </w:rPr>
        <w:t xml:space="preserve">and </w:t>
      </w:r>
      <w:proofErr w:type="spellStart"/>
      <w:r w:rsidRPr="00232876">
        <w:rPr>
          <w:rFonts w:ascii="Times" w:hAnsi="Times"/>
          <w:color w:val="000000"/>
          <w:lang w:val="en-US"/>
        </w:rPr>
        <w:t>Kjell</w:t>
      </w:r>
      <w:proofErr w:type="spellEnd"/>
      <w:r w:rsidRPr="00232876">
        <w:rPr>
          <w:rFonts w:ascii="Times" w:hAnsi="Times"/>
          <w:color w:val="000000"/>
          <w:lang w:val="en-US"/>
        </w:rPr>
        <w:t xml:space="preserve"> </w:t>
      </w:r>
      <w:proofErr w:type="spellStart"/>
      <w:r w:rsidRPr="00232876">
        <w:rPr>
          <w:rFonts w:ascii="Times" w:hAnsi="Times"/>
          <w:color w:val="000000"/>
          <w:lang w:val="en-US"/>
        </w:rPr>
        <w:t>Eivind</w:t>
      </w:r>
      <w:proofErr w:type="spellEnd"/>
      <w:r w:rsidRPr="00232876">
        <w:rPr>
          <w:rFonts w:ascii="Times" w:hAnsi="Times"/>
          <w:color w:val="000000"/>
          <w:lang w:val="en-US"/>
        </w:rPr>
        <w:t xml:space="preserve"> </w:t>
      </w:r>
      <w:proofErr w:type="spellStart"/>
      <w:r w:rsidRPr="00232876">
        <w:rPr>
          <w:rFonts w:ascii="Times" w:hAnsi="Times"/>
          <w:color w:val="000000"/>
          <w:lang w:val="en-US"/>
        </w:rPr>
        <w:t>Frøysa</w:t>
      </w:r>
      <w:proofErr w:type="spellEnd"/>
      <w:r w:rsidR="008F5912">
        <w:rPr>
          <w:rFonts w:ascii="Times" w:hAnsi="Times"/>
          <w:color w:val="000000"/>
          <w:lang w:val="en-US"/>
        </w:rPr>
        <w:t xml:space="preserve"> (HVL)</w:t>
      </w:r>
      <w:r w:rsidR="00867E5D" w:rsidRPr="00232876">
        <w:rPr>
          <w:rFonts w:ascii="Times" w:hAnsi="Times"/>
          <w:color w:val="000000"/>
          <w:lang w:val="en-US"/>
        </w:rPr>
        <w:t xml:space="preserve">. </w:t>
      </w:r>
      <w:r w:rsidR="001836F7" w:rsidRPr="006E7378">
        <w:rPr>
          <w:rFonts w:ascii="Times" w:hAnsi="Times"/>
          <w:color w:val="000000"/>
          <w:lang w:val="en-US"/>
        </w:rPr>
        <w:t xml:space="preserve">Some background about the acoustics </w:t>
      </w:r>
      <w:proofErr w:type="spellStart"/>
      <w:r w:rsidR="001836F7" w:rsidRPr="006E7378">
        <w:rPr>
          <w:rFonts w:ascii="Times" w:hAnsi="Times"/>
          <w:color w:val="000000"/>
          <w:lang w:val="en-US"/>
        </w:rPr>
        <w:t>i</w:t>
      </w:r>
      <w:proofErr w:type="spellEnd"/>
      <w:r w:rsidR="001836F7" w:rsidRPr="006E7378">
        <w:rPr>
          <w:rFonts w:ascii="Times" w:hAnsi="Times"/>
          <w:color w:val="000000"/>
          <w:lang w:val="en-US"/>
        </w:rPr>
        <w:t xml:space="preserve"> the Barents Sea and particular</w:t>
      </w:r>
      <w:r w:rsidR="000C6D43" w:rsidRPr="006E7378">
        <w:rPr>
          <w:rFonts w:ascii="Times" w:hAnsi="Times"/>
          <w:color w:val="000000"/>
          <w:lang w:val="en-US"/>
        </w:rPr>
        <w:t>l</w:t>
      </w:r>
      <w:r w:rsidR="001836F7" w:rsidRPr="006E7378">
        <w:rPr>
          <w:rFonts w:ascii="Times" w:hAnsi="Times"/>
          <w:color w:val="000000"/>
          <w:lang w:val="en-US"/>
        </w:rPr>
        <w:t xml:space="preserve">y in </w:t>
      </w:r>
      <w:proofErr w:type="spellStart"/>
      <w:r w:rsidR="001836F7" w:rsidRPr="006E7378">
        <w:rPr>
          <w:rFonts w:ascii="Times" w:hAnsi="Times"/>
          <w:color w:val="000000"/>
          <w:lang w:val="en-US"/>
        </w:rPr>
        <w:t>Storfjorden</w:t>
      </w:r>
      <w:proofErr w:type="spellEnd"/>
      <w:r w:rsidR="001836F7" w:rsidRPr="006E7378">
        <w:rPr>
          <w:rFonts w:ascii="Times" w:hAnsi="Times"/>
          <w:color w:val="000000"/>
          <w:lang w:val="en-US"/>
        </w:rPr>
        <w:t xml:space="preserve"> region. Some about the instruments, the measurements, experiment, processing and analysis tools. The Activity should lead to quality checked data at level 1, associated metadata. This should go into predefined data format from NERSC following guideline from IQOE. </w:t>
      </w:r>
    </w:p>
    <w:p w14:paraId="6A88D652" w14:textId="77777777" w:rsidR="001836F7" w:rsidRPr="00232876" w:rsidRDefault="001836F7" w:rsidP="00BA0BD0">
      <w:pPr>
        <w:ind w:left="720"/>
        <w:jc w:val="both"/>
        <w:rPr>
          <w:rFonts w:ascii="Times" w:hAnsi="Times"/>
          <w:color w:val="000000"/>
          <w:lang w:val="en-US"/>
        </w:rPr>
      </w:pPr>
    </w:p>
    <w:p w14:paraId="692969B1" w14:textId="7B3A8A40" w:rsidR="001836F7" w:rsidRPr="006E7378" w:rsidRDefault="008976F0" w:rsidP="006E7378">
      <w:pPr>
        <w:pStyle w:val="ListParagraph"/>
        <w:numPr>
          <w:ilvl w:val="0"/>
          <w:numId w:val="8"/>
        </w:numPr>
        <w:jc w:val="both"/>
        <w:rPr>
          <w:rFonts w:ascii="Times" w:hAnsi="Times"/>
          <w:color w:val="000000"/>
          <w:lang w:val="en-US"/>
        </w:rPr>
      </w:pPr>
      <w:r w:rsidRPr="00232876">
        <w:rPr>
          <w:rFonts w:ascii="Times" w:hAnsi="Times"/>
          <w:color w:val="000000"/>
          <w:lang w:val="en-US"/>
        </w:rPr>
        <w:t xml:space="preserve">Marine optics - measurements of light in water. </w:t>
      </w:r>
      <w:r w:rsidR="00EF209D" w:rsidRPr="006E7378">
        <w:rPr>
          <w:rFonts w:ascii="Times" w:hAnsi="Times"/>
          <w:color w:val="000000"/>
          <w:lang w:val="en-US"/>
        </w:rPr>
        <w:t>Instru</w:t>
      </w:r>
      <w:r w:rsidR="000C6D43" w:rsidRPr="006E7378">
        <w:rPr>
          <w:rFonts w:ascii="Times" w:hAnsi="Times"/>
          <w:color w:val="000000"/>
          <w:lang w:val="en-US"/>
        </w:rPr>
        <w:t>c</w:t>
      </w:r>
      <w:r w:rsidR="00EF209D" w:rsidRPr="006E7378">
        <w:rPr>
          <w:rFonts w:ascii="Times" w:hAnsi="Times"/>
          <w:color w:val="000000"/>
          <w:lang w:val="en-US"/>
        </w:rPr>
        <w:t>t</w:t>
      </w:r>
      <w:r w:rsidR="000C6D43" w:rsidRPr="006E7378">
        <w:rPr>
          <w:rFonts w:ascii="Times" w:hAnsi="Times"/>
          <w:color w:val="000000"/>
          <w:lang w:val="en-US"/>
        </w:rPr>
        <w:t xml:space="preserve">or: </w:t>
      </w:r>
      <w:proofErr w:type="spellStart"/>
      <w:r w:rsidR="001836F7" w:rsidRPr="006E7378">
        <w:rPr>
          <w:rFonts w:ascii="Times" w:hAnsi="Times"/>
          <w:color w:val="000000"/>
          <w:lang w:val="en-US"/>
        </w:rPr>
        <w:t>Håkon</w:t>
      </w:r>
      <w:proofErr w:type="spellEnd"/>
      <w:r w:rsidR="000C6D43" w:rsidRPr="006E7378">
        <w:rPr>
          <w:rFonts w:ascii="Times" w:hAnsi="Times"/>
          <w:color w:val="000000"/>
          <w:lang w:val="en-US"/>
        </w:rPr>
        <w:t xml:space="preserve"> </w:t>
      </w:r>
      <w:proofErr w:type="spellStart"/>
      <w:proofErr w:type="gramStart"/>
      <w:r w:rsidR="000C6D43" w:rsidRPr="006E7378">
        <w:rPr>
          <w:rFonts w:ascii="Times" w:hAnsi="Times"/>
          <w:color w:val="000000"/>
          <w:lang w:val="en-US"/>
        </w:rPr>
        <w:t>Sandven</w:t>
      </w:r>
      <w:proofErr w:type="spellEnd"/>
      <w:r w:rsidR="000C6D43" w:rsidRPr="006E7378">
        <w:rPr>
          <w:rFonts w:ascii="Times" w:hAnsi="Times"/>
          <w:color w:val="000000"/>
          <w:lang w:val="en-US"/>
        </w:rPr>
        <w:t xml:space="preserve"> </w:t>
      </w:r>
      <w:r w:rsidR="001836F7" w:rsidRPr="006E7378">
        <w:rPr>
          <w:rFonts w:ascii="Times" w:hAnsi="Times"/>
          <w:color w:val="000000"/>
          <w:lang w:val="en-US"/>
        </w:rPr>
        <w:t xml:space="preserve"> </w:t>
      </w:r>
      <w:r w:rsidR="000C6D43" w:rsidRPr="006E7378">
        <w:rPr>
          <w:rFonts w:ascii="Times" w:hAnsi="Times"/>
          <w:color w:val="000000"/>
          <w:lang w:val="en-US"/>
        </w:rPr>
        <w:t>(</w:t>
      </w:r>
      <w:proofErr w:type="spellStart"/>
      <w:proofErr w:type="gramEnd"/>
      <w:r w:rsidR="000C6D43" w:rsidRPr="006E7378">
        <w:rPr>
          <w:rFonts w:ascii="Times" w:hAnsi="Times"/>
          <w:color w:val="000000"/>
          <w:lang w:val="en-US"/>
        </w:rPr>
        <w:t>UiB</w:t>
      </w:r>
      <w:proofErr w:type="spellEnd"/>
      <w:r w:rsidR="000C6D43" w:rsidRPr="006E7378">
        <w:rPr>
          <w:rFonts w:ascii="Times" w:hAnsi="Times"/>
          <w:color w:val="000000"/>
          <w:lang w:val="en-US"/>
        </w:rPr>
        <w:t xml:space="preserve"> I</w:t>
      </w:r>
      <w:r w:rsidR="005A004F" w:rsidRPr="006E7378">
        <w:rPr>
          <w:rFonts w:ascii="Times" w:hAnsi="Times"/>
          <w:color w:val="000000"/>
          <w:lang w:val="en-US"/>
        </w:rPr>
        <w:t>PT)</w:t>
      </w:r>
      <w:r w:rsidR="006E7378">
        <w:rPr>
          <w:rFonts w:ascii="Times" w:hAnsi="Times"/>
          <w:color w:val="000000"/>
          <w:lang w:val="en-US"/>
        </w:rPr>
        <w:t>.</w:t>
      </w:r>
      <w:r w:rsidR="00390D8A" w:rsidRPr="006E7378">
        <w:rPr>
          <w:rFonts w:ascii="Times" w:hAnsi="Times"/>
          <w:color w:val="000000"/>
          <w:lang w:val="en-US"/>
        </w:rPr>
        <w:t xml:space="preserve"> </w:t>
      </w:r>
      <w:r w:rsidR="00C14335" w:rsidRPr="006E7378">
        <w:rPr>
          <w:rFonts w:ascii="Times" w:hAnsi="Times"/>
          <w:color w:val="000000"/>
          <w:lang w:val="en-US"/>
        </w:rPr>
        <w:t>Lectures about</w:t>
      </w:r>
      <w:r w:rsidR="001836F7" w:rsidRPr="006E7378">
        <w:rPr>
          <w:rFonts w:ascii="Times" w:hAnsi="Times"/>
          <w:color w:val="000000"/>
          <w:lang w:val="en-US"/>
        </w:rPr>
        <w:t xml:space="preserve"> background </w:t>
      </w:r>
      <w:r w:rsidR="00C573F2" w:rsidRPr="006E7378">
        <w:rPr>
          <w:rFonts w:ascii="Times" w:hAnsi="Times"/>
          <w:color w:val="000000"/>
          <w:lang w:val="en-US"/>
        </w:rPr>
        <w:t>marine o</w:t>
      </w:r>
      <w:r w:rsidR="001836F7" w:rsidRPr="006E7378">
        <w:rPr>
          <w:rFonts w:ascii="Times" w:hAnsi="Times"/>
          <w:color w:val="000000"/>
          <w:lang w:val="en-US"/>
        </w:rPr>
        <w:t>ptics</w:t>
      </w:r>
      <w:r w:rsidR="00065059" w:rsidRPr="006E7378">
        <w:rPr>
          <w:rFonts w:ascii="Times" w:hAnsi="Times"/>
          <w:color w:val="000000"/>
          <w:lang w:val="en-US"/>
        </w:rPr>
        <w:t>, why it is important</w:t>
      </w:r>
      <w:r w:rsidR="003171C1" w:rsidRPr="006E7378">
        <w:rPr>
          <w:rFonts w:ascii="Times" w:hAnsi="Times"/>
          <w:color w:val="000000"/>
          <w:lang w:val="en-US"/>
        </w:rPr>
        <w:t>,</w:t>
      </w:r>
      <w:r w:rsidR="00065059" w:rsidRPr="006E7378">
        <w:rPr>
          <w:rFonts w:ascii="Times" w:hAnsi="Times"/>
          <w:color w:val="000000"/>
          <w:lang w:val="en-US"/>
        </w:rPr>
        <w:t xml:space="preserve"> how to collect data.</w:t>
      </w:r>
      <w:r w:rsidR="003171C1" w:rsidRPr="006E7378">
        <w:rPr>
          <w:rFonts w:ascii="Times" w:hAnsi="Times"/>
          <w:color w:val="000000"/>
          <w:lang w:val="en-US"/>
        </w:rPr>
        <w:t xml:space="preserve"> And </w:t>
      </w:r>
      <w:proofErr w:type="spellStart"/>
      <w:r w:rsidR="003171C1" w:rsidRPr="006E7378">
        <w:rPr>
          <w:rFonts w:ascii="Times" w:hAnsi="Times"/>
          <w:color w:val="000000"/>
          <w:lang w:val="en-US"/>
        </w:rPr>
        <w:t>analyse</w:t>
      </w:r>
      <w:proofErr w:type="spellEnd"/>
      <w:r w:rsidR="003171C1" w:rsidRPr="006E7378">
        <w:rPr>
          <w:rFonts w:ascii="Times" w:hAnsi="Times"/>
          <w:color w:val="000000"/>
          <w:lang w:val="en-US"/>
        </w:rPr>
        <w:t xml:space="preserve"> data. </w:t>
      </w:r>
      <w:r w:rsidR="00065059" w:rsidRPr="006E7378">
        <w:rPr>
          <w:rFonts w:ascii="Times" w:hAnsi="Times"/>
          <w:color w:val="000000"/>
          <w:lang w:val="en-US"/>
        </w:rPr>
        <w:t xml:space="preserve"> </w:t>
      </w:r>
      <w:r w:rsidR="00164BA0" w:rsidRPr="006E7378">
        <w:rPr>
          <w:rFonts w:ascii="Times" w:hAnsi="Times"/>
          <w:color w:val="000000"/>
          <w:lang w:val="en-US"/>
        </w:rPr>
        <w:t xml:space="preserve">Practical exercise </w:t>
      </w:r>
      <w:r w:rsidR="001836F7" w:rsidRPr="006E7378">
        <w:rPr>
          <w:rFonts w:ascii="Times" w:hAnsi="Times"/>
          <w:color w:val="000000"/>
          <w:lang w:val="en-US"/>
        </w:rPr>
        <w:t xml:space="preserve">in Barents Sea and particularly in </w:t>
      </w:r>
      <w:proofErr w:type="spellStart"/>
      <w:r w:rsidR="001836F7" w:rsidRPr="006E7378">
        <w:rPr>
          <w:rFonts w:ascii="Times" w:hAnsi="Times"/>
          <w:color w:val="000000"/>
          <w:lang w:val="en-US"/>
        </w:rPr>
        <w:t>Storfjorden</w:t>
      </w:r>
      <w:proofErr w:type="spellEnd"/>
      <w:r w:rsidR="001836F7" w:rsidRPr="006E7378">
        <w:rPr>
          <w:rFonts w:ascii="Times" w:hAnsi="Times"/>
          <w:color w:val="000000"/>
          <w:lang w:val="en-US"/>
        </w:rPr>
        <w:t xml:space="preserve"> regio</w:t>
      </w:r>
      <w:r w:rsidR="00957B46" w:rsidRPr="006E7378">
        <w:rPr>
          <w:rFonts w:ascii="Times" w:hAnsi="Times"/>
          <w:color w:val="000000"/>
          <w:lang w:val="en-US"/>
        </w:rPr>
        <w:t xml:space="preserve">n using </w:t>
      </w:r>
      <w:r w:rsidR="001836F7" w:rsidRPr="006E7378">
        <w:rPr>
          <w:rFonts w:ascii="Times" w:hAnsi="Times"/>
          <w:color w:val="000000"/>
          <w:lang w:val="en-US"/>
        </w:rPr>
        <w:t xml:space="preserve">instruments, </w:t>
      </w:r>
      <w:r w:rsidR="00A91E55" w:rsidRPr="006E7378">
        <w:rPr>
          <w:rFonts w:ascii="Times" w:hAnsi="Times"/>
          <w:color w:val="000000"/>
          <w:lang w:val="en-US"/>
        </w:rPr>
        <w:t>carry out measur</w:t>
      </w:r>
      <w:r w:rsidR="003D249A" w:rsidRPr="006E7378">
        <w:rPr>
          <w:rFonts w:ascii="Times" w:hAnsi="Times"/>
          <w:color w:val="000000"/>
          <w:lang w:val="en-US"/>
        </w:rPr>
        <w:t>e</w:t>
      </w:r>
      <w:r w:rsidR="00A91E55" w:rsidRPr="006E7378">
        <w:rPr>
          <w:rFonts w:ascii="Times" w:hAnsi="Times"/>
          <w:color w:val="000000"/>
          <w:lang w:val="en-US"/>
        </w:rPr>
        <w:t>ment</w:t>
      </w:r>
      <w:r w:rsidR="001836F7" w:rsidRPr="006E7378">
        <w:rPr>
          <w:rFonts w:ascii="Times" w:hAnsi="Times"/>
          <w:color w:val="000000"/>
          <w:lang w:val="en-US"/>
        </w:rPr>
        <w:t xml:space="preserve"> experiment</w:t>
      </w:r>
      <w:r w:rsidR="00A91E55" w:rsidRPr="006E7378">
        <w:rPr>
          <w:rFonts w:ascii="Times" w:hAnsi="Times"/>
          <w:color w:val="000000"/>
          <w:lang w:val="en-US"/>
        </w:rPr>
        <w:t>s</w:t>
      </w:r>
      <w:r w:rsidR="001836F7" w:rsidRPr="006E7378">
        <w:rPr>
          <w:rFonts w:ascii="Times" w:hAnsi="Times"/>
          <w:color w:val="000000"/>
          <w:lang w:val="en-US"/>
        </w:rPr>
        <w:t xml:space="preserve">, processing </w:t>
      </w:r>
      <w:r w:rsidR="00912E9C" w:rsidRPr="006E7378">
        <w:rPr>
          <w:rFonts w:ascii="Times" w:hAnsi="Times"/>
          <w:color w:val="000000"/>
          <w:lang w:val="en-US"/>
        </w:rPr>
        <w:t xml:space="preserve">data </w:t>
      </w:r>
      <w:r w:rsidR="001836F7" w:rsidRPr="006E7378">
        <w:rPr>
          <w:rFonts w:ascii="Times" w:hAnsi="Times"/>
          <w:color w:val="000000"/>
          <w:lang w:val="en-US"/>
        </w:rPr>
        <w:t xml:space="preserve">and </w:t>
      </w:r>
      <w:r w:rsidR="00912E9C" w:rsidRPr="006E7378">
        <w:rPr>
          <w:rFonts w:ascii="Times" w:hAnsi="Times"/>
          <w:color w:val="000000"/>
          <w:lang w:val="en-US"/>
        </w:rPr>
        <w:t xml:space="preserve">using </w:t>
      </w:r>
      <w:r w:rsidR="001836F7" w:rsidRPr="006E7378">
        <w:rPr>
          <w:rFonts w:ascii="Times" w:hAnsi="Times"/>
          <w:color w:val="000000"/>
          <w:lang w:val="en-US"/>
        </w:rPr>
        <w:t xml:space="preserve">analysis tools. </w:t>
      </w:r>
    </w:p>
    <w:p w14:paraId="3B59D0BA" w14:textId="77777777" w:rsidR="001836F7" w:rsidRPr="00232876" w:rsidRDefault="001836F7" w:rsidP="001836F7">
      <w:pPr>
        <w:pStyle w:val="ListParagraph"/>
        <w:jc w:val="both"/>
        <w:rPr>
          <w:rFonts w:ascii="Times" w:hAnsi="Times"/>
          <w:color w:val="000000"/>
          <w:lang w:val="en-US"/>
        </w:rPr>
      </w:pPr>
    </w:p>
    <w:p w14:paraId="77FE88D0" w14:textId="42CF60A7" w:rsidR="00867E5D" w:rsidRPr="00232876" w:rsidRDefault="008976F0" w:rsidP="00BA0BD0">
      <w:pPr>
        <w:pStyle w:val="ListParagraph"/>
        <w:numPr>
          <w:ilvl w:val="0"/>
          <w:numId w:val="8"/>
        </w:numPr>
        <w:jc w:val="both"/>
        <w:rPr>
          <w:rFonts w:ascii="Times" w:hAnsi="Times"/>
          <w:color w:val="000000"/>
          <w:lang w:val="en-US"/>
        </w:rPr>
      </w:pPr>
      <w:r w:rsidRPr="00232876">
        <w:rPr>
          <w:rFonts w:ascii="Times" w:hAnsi="Times"/>
          <w:color w:val="000000"/>
          <w:lang w:val="en-US"/>
        </w:rPr>
        <w:t xml:space="preserve">Seismology - measurements of </w:t>
      </w:r>
      <w:r w:rsidR="00EF209D" w:rsidRPr="00232876">
        <w:rPr>
          <w:rFonts w:ascii="Times" w:hAnsi="Times"/>
          <w:color w:val="000000"/>
          <w:lang w:val="en-US"/>
        </w:rPr>
        <w:t>earthquakes</w:t>
      </w:r>
      <w:r w:rsidR="00AD5DC7">
        <w:rPr>
          <w:rFonts w:ascii="Times" w:hAnsi="Times"/>
          <w:color w:val="000000"/>
          <w:lang w:val="en-US"/>
        </w:rPr>
        <w:t xml:space="preserve"> from Ocean Bottom Seismometers.</w:t>
      </w:r>
      <w:r w:rsidRPr="00232876">
        <w:rPr>
          <w:rFonts w:ascii="Times" w:hAnsi="Times"/>
          <w:color w:val="000000"/>
          <w:lang w:val="en-US"/>
        </w:rPr>
        <w:t xml:space="preserve"> </w:t>
      </w:r>
      <w:r w:rsidR="006E7378">
        <w:rPr>
          <w:rFonts w:ascii="Times" w:hAnsi="Times"/>
          <w:color w:val="000000"/>
          <w:lang w:val="en-US"/>
        </w:rPr>
        <w:t xml:space="preserve">Instructor: </w:t>
      </w:r>
      <w:r w:rsidRPr="00232876">
        <w:rPr>
          <w:rFonts w:ascii="Times" w:hAnsi="Times"/>
          <w:color w:val="000000"/>
          <w:lang w:val="en-US"/>
        </w:rPr>
        <w:t xml:space="preserve">Mathilde </w:t>
      </w:r>
      <w:proofErr w:type="spellStart"/>
      <w:r w:rsidRPr="00232876">
        <w:rPr>
          <w:rFonts w:ascii="Times" w:hAnsi="Times"/>
          <w:color w:val="000000"/>
          <w:lang w:val="en-US"/>
        </w:rPr>
        <w:t>Sørensen</w:t>
      </w:r>
      <w:proofErr w:type="spellEnd"/>
      <w:r w:rsidRPr="00232876">
        <w:rPr>
          <w:rFonts w:ascii="Times" w:hAnsi="Times"/>
          <w:color w:val="000000"/>
          <w:lang w:val="en-US"/>
        </w:rPr>
        <w:t xml:space="preserve"> </w:t>
      </w:r>
      <w:proofErr w:type="spellStart"/>
      <w:r w:rsidR="000C6D43">
        <w:rPr>
          <w:rFonts w:ascii="Times" w:hAnsi="Times"/>
          <w:color w:val="000000"/>
          <w:lang w:val="en-US"/>
        </w:rPr>
        <w:t>UiB</w:t>
      </w:r>
      <w:proofErr w:type="spellEnd"/>
      <w:r w:rsidR="000C6D43">
        <w:rPr>
          <w:rFonts w:ascii="Times" w:hAnsi="Times"/>
          <w:color w:val="000000"/>
          <w:lang w:val="en-US"/>
        </w:rPr>
        <w:t>-GEO</w:t>
      </w:r>
      <w:r w:rsidR="002E3221">
        <w:rPr>
          <w:rFonts w:ascii="Times" w:hAnsi="Times"/>
          <w:color w:val="000000"/>
          <w:lang w:val="en-US"/>
        </w:rPr>
        <w:t xml:space="preserve"> </w:t>
      </w:r>
    </w:p>
    <w:p w14:paraId="2D74D6B2" w14:textId="77777777" w:rsidR="002275C0" w:rsidRPr="00232876" w:rsidRDefault="002275C0" w:rsidP="003941F4">
      <w:pPr>
        <w:pStyle w:val="ListParagraph"/>
        <w:jc w:val="both"/>
        <w:rPr>
          <w:rFonts w:ascii="Times" w:hAnsi="Times"/>
          <w:color w:val="000000"/>
          <w:lang w:val="en-US"/>
        </w:rPr>
      </w:pPr>
    </w:p>
    <w:p w14:paraId="0C7B5928" w14:textId="6904C41B" w:rsidR="008976F0" w:rsidRPr="000C6D43" w:rsidRDefault="008976F0" w:rsidP="00BA0BD0">
      <w:pPr>
        <w:pStyle w:val="ListParagraph"/>
        <w:numPr>
          <w:ilvl w:val="0"/>
          <w:numId w:val="8"/>
        </w:numPr>
        <w:jc w:val="both"/>
        <w:rPr>
          <w:rFonts w:ascii="Times" w:hAnsi="Times"/>
          <w:color w:val="000000"/>
          <w:lang w:val="en-US"/>
        </w:rPr>
      </w:pPr>
      <w:r w:rsidRPr="000C6D43">
        <w:rPr>
          <w:rFonts w:ascii="Times" w:hAnsi="Times"/>
          <w:color w:val="000000"/>
          <w:lang w:val="en-US"/>
        </w:rPr>
        <w:t xml:space="preserve">Data </w:t>
      </w:r>
      <w:r w:rsidR="00CA5248">
        <w:rPr>
          <w:rFonts w:ascii="Times" w:hAnsi="Times"/>
          <w:color w:val="000000"/>
          <w:lang w:val="en-US"/>
        </w:rPr>
        <w:t>processing</w:t>
      </w:r>
      <w:r w:rsidR="003941F4">
        <w:rPr>
          <w:rFonts w:ascii="Times" w:hAnsi="Times"/>
          <w:color w:val="000000"/>
          <w:lang w:val="en-US"/>
        </w:rPr>
        <w:t xml:space="preserve"> and</w:t>
      </w:r>
      <w:r w:rsidRPr="000C6D43">
        <w:rPr>
          <w:rFonts w:ascii="Times" w:hAnsi="Times"/>
          <w:color w:val="000000"/>
          <w:lang w:val="en-US"/>
        </w:rPr>
        <w:t xml:space="preserve"> data </w:t>
      </w:r>
      <w:r w:rsidR="00286E14" w:rsidRPr="000C6D43">
        <w:rPr>
          <w:rFonts w:ascii="Times" w:hAnsi="Times"/>
          <w:color w:val="000000"/>
          <w:lang w:val="en-US"/>
        </w:rPr>
        <w:t xml:space="preserve">curation </w:t>
      </w:r>
      <w:r w:rsidR="005641A8">
        <w:rPr>
          <w:rFonts w:ascii="Times" w:hAnsi="Times"/>
          <w:color w:val="000000"/>
          <w:lang w:val="en-US"/>
        </w:rPr>
        <w:t xml:space="preserve">of data collected in the four topics </w:t>
      </w:r>
      <w:r w:rsidR="00CA5248">
        <w:rPr>
          <w:rFonts w:ascii="Times" w:hAnsi="Times"/>
          <w:color w:val="000000"/>
          <w:lang w:val="en-US"/>
        </w:rPr>
        <w:t xml:space="preserve">described above. </w:t>
      </w:r>
      <w:r w:rsidR="002677AA">
        <w:rPr>
          <w:rFonts w:ascii="Times" w:hAnsi="Times"/>
          <w:color w:val="000000"/>
          <w:lang w:val="en-US"/>
        </w:rPr>
        <w:t>Focus on preparing metadata for all the coll</w:t>
      </w:r>
      <w:r w:rsidR="00527042">
        <w:rPr>
          <w:rFonts w:ascii="Times" w:hAnsi="Times"/>
          <w:color w:val="000000"/>
          <w:lang w:val="en-US"/>
        </w:rPr>
        <w:t xml:space="preserve">ected data using pre-defined templates. </w:t>
      </w:r>
      <w:r w:rsidR="00EF209D" w:rsidRPr="000C6D43">
        <w:rPr>
          <w:rFonts w:ascii="Times" w:hAnsi="Times"/>
          <w:color w:val="000000"/>
          <w:lang w:val="en-US"/>
        </w:rPr>
        <w:t>Instru</w:t>
      </w:r>
      <w:r w:rsidR="000C6D43" w:rsidRPr="000C6D43">
        <w:rPr>
          <w:rFonts w:ascii="Times" w:hAnsi="Times"/>
          <w:color w:val="000000"/>
          <w:lang w:val="en-US"/>
        </w:rPr>
        <w:t>ctor</w:t>
      </w:r>
      <w:r w:rsidR="00EF209D" w:rsidRPr="000C6D43">
        <w:rPr>
          <w:rFonts w:ascii="Times" w:hAnsi="Times"/>
          <w:color w:val="000000"/>
          <w:lang w:val="en-US"/>
        </w:rPr>
        <w:t>s</w:t>
      </w:r>
      <w:r w:rsidRPr="000C6D43">
        <w:rPr>
          <w:rFonts w:ascii="Times" w:hAnsi="Times"/>
          <w:color w:val="000000"/>
          <w:lang w:val="en-US"/>
        </w:rPr>
        <w:t xml:space="preserve">: Peter </w:t>
      </w:r>
      <w:proofErr w:type="spellStart"/>
      <w:r w:rsidRPr="000C6D43">
        <w:rPr>
          <w:rFonts w:ascii="Times" w:hAnsi="Times"/>
          <w:color w:val="000000"/>
          <w:lang w:val="en-US"/>
        </w:rPr>
        <w:t>Pulsifer</w:t>
      </w:r>
      <w:proofErr w:type="spellEnd"/>
      <w:r w:rsidR="000C6D43" w:rsidRPr="000C6D43">
        <w:rPr>
          <w:rFonts w:ascii="Times" w:hAnsi="Times"/>
          <w:color w:val="000000"/>
          <w:lang w:val="en-US"/>
        </w:rPr>
        <w:t xml:space="preserve"> (U Colorad</w:t>
      </w:r>
      <w:r w:rsidR="000C6D43">
        <w:rPr>
          <w:rFonts w:ascii="Times" w:hAnsi="Times"/>
          <w:color w:val="000000"/>
          <w:lang w:val="en-US"/>
        </w:rPr>
        <w:t>o) and</w:t>
      </w:r>
      <w:r w:rsidRPr="000C6D43">
        <w:rPr>
          <w:rFonts w:ascii="Times" w:hAnsi="Times"/>
          <w:color w:val="000000"/>
          <w:lang w:val="en-US"/>
        </w:rPr>
        <w:t xml:space="preserve"> </w:t>
      </w:r>
      <w:proofErr w:type="spellStart"/>
      <w:r w:rsidR="000C6D43" w:rsidRPr="000C6D43">
        <w:rPr>
          <w:rFonts w:ascii="Times" w:hAnsi="Times"/>
          <w:color w:val="000000"/>
          <w:lang w:val="en-US"/>
        </w:rPr>
        <w:t>Frode</w:t>
      </w:r>
      <w:proofErr w:type="spellEnd"/>
      <w:r w:rsidR="000C6D43" w:rsidRPr="000C6D43">
        <w:rPr>
          <w:rFonts w:ascii="Times" w:hAnsi="Times"/>
          <w:color w:val="000000"/>
          <w:lang w:val="en-US"/>
        </w:rPr>
        <w:t xml:space="preserve"> </w:t>
      </w:r>
      <w:proofErr w:type="spellStart"/>
      <w:r w:rsidR="000C6D43" w:rsidRPr="000C6D43">
        <w:rPr>
          <w:rFonts w:ascii="Times" w:hAnsi="Times"/>
          <w:color w:val="000000"/>
          <w:lang w:val="en-US"/>
        </w:rPr>
        <w:t>Monsen</w:t>
      </w:r>
      <w:proofErr w:type="spellEnd"/>
      <w:r w:rsidR="000C6D43">
        <w:rPr>
          <w:rFonts w:ascii="Times" w:hAnsi="Times"/>
          <w:color w:val="000000"/>
          <w:lang w:val="en-US"/>
        </w:rPr>
        <w:t xml:space="preserve"> (NERSC)</w:t>
      </w:r>
      <w:r w:rsidR="005F2FB6">
        <w:rPr>
          <w:rFonts w:ascii="Times" w:hAnsi="Times"/>
          <w:color w:val="000000"/>
          <w:lang w:val="en-US"/>
        </w:rPr>
        <w:t>.</w:t>
      </w:r>
    </w:p>
    <w:p w14:paraId="4D57E80E" w14:textId="39F95A43" w:rsidR="008976F0" w:rsidRPr="000C6D43" w:rsidRDefault="008976F0" w:rsidP="00BA0BD0">
      <w:pPr>
        <w:jc w:val="both"/>
        <w:rPr>
          <w:rFonts w:ascii="Times" w:hAnsi="Times"/>
          <w:b/>
          <w:color w:val="000000"/>
          <w:lang w:val="en-US"/>
        </w:rPr>
      </w:pPr>
    </w:p>
    <w:p w14:paraId="78A1D5A7" w14:textId="77777777" w:rsidR="00286E14" w:rsidRPr="000C6D43" w:rsidRDefault="00286E14" w:rsidP="00BA0BD0">
      <w:pPr>
        <w:jc w:val="both"/>
        <w:rPr>
          <w:rFonts w:ascii="Helvetica" w:hAnsi="Helvetica"/>
          <w:b/>
          <w:color w:val="000000"/>
          <w:lang w:val="en-US"/>
        </w:rPr>
      </w:pPr>
    </w:p>
    <w:p w14:paraId="600E0550" w14:textId="57C9FF24" w:rsidR="008976F0" w:rsidRPr="003D249A" w:rsidRDefault="003D249A" w:rsidP="00BA0BD0">
      <w:pPr>
        <w:jc w:val="both"/>
        <w:rPr>
          <w:rFonts w:ascii="Times" w:hAnsi="Times"/>
          <w:b/>
          <w:color w:val="000000"/>
          <w:lang w:val="en-US"/>
        </w:rPr>
      </w:pPr>
      <w:r w:rsidRPr="003D249A">
        <w:rPr>
          <w:rFonts w:ascii="Times" w:hAnsi="Times"/>
          <w:b/>
          <w:color w:val="000000"/>
          <w:lang w:val="en-US"/>
        </w:rPr>
        <w:t>Outcome of the research school</w:t>
      </w:r>
    </w:p>
    <w:p w14:paraId="7B4DE044" w14:textId="75A188E3" w:rsidR="003D249A" w:rsidRPr="003D249A" w:rsidRDefault="003D249A" w:rsidP="00BA0BD0">
      <w:pPr>
        <w:jc w:val="both"/>
        <w:rPr>
          <w:rFonts w:ascii="Times" w:hAnsi="Times"/>
          <w:bCs/>
          <w:color w:val="000000"/>
          <w:lang w:val="en-US"/>
        </w:rPr>
      </w:pPr>
    </w:p>
    <w:p w14:paraId="12EA5386" w14:textId="763756D8" w:rsidR="00C0100F" w:rsidRDefault="00C0100F" w:rsidP="00BA0BD0">
      <w:pPr>
        <w:jc w:val="both"/>
        <w:rPr>
          <w:rFonts w:ascii="Times" w:hAnsi="Times"/>
          <w:bCs/>
          <w:color w:val="000000"/>
          <w:lang w:val="en-US"/>
        </w:rPr>
      </w:pPr>
      <w:r>
        <w:rPr>
          <w:rFonts w:ascii="Times" w:hAnsi="Times"/>
          <w:bCs/>
          <w:color w:val="000000"/>
          <w:lang w:val="en-US"/>
        </w:rPr>
        <w:t xml:space="preserve">The lectures given by the instructors will be </w:t>
      </w:r>
      <w:r w:rsidR="00FF6832">
        <w:rPr>
          <w:rFonts w:ascii="Times" w:hAnsi="Times"/>
          <w:bCs/>
          <w:color w:val="000000"/>
          <w:lang w:val="en-US"/>
        </w:rPr>
        <w:t xml:space="preserve">available on the </w:t>
      </w:r>
      <w:r w:rsidR="004F6D27">
        <w:rPr>
          <w:rFonts w:ascii="Times" w:hAnsi="Times"/>
          <w:bCs/>
          <w:color w:val="000000"/>
          <w:lang w:val="en-US"/>
        </w:rPr>
        <w:t>UAK</w:t>
      </w:r>
      <w:r w:rsidR="00FF6832">
        <w:rPr>
          <w:rFonts w:ascii="Times" w:hAnsi="Times"/>
          <w:bCs/>
          <w:color w:val="000000"/>
          <w:lang w:val="en-US"/>
        </w:rPr>
        <w:t xml:space="preserve"> website (</w:t>
      </w:r>
      <w:hyperlink r:id="rId13" w:history="1">
        <w:r w:rsidR="004F6D27" w:rsidRPr="00520AC4">
          <w:rPr>
            <w:rStyle w:val="Hyperlink"/>
            <w:rFonts w:ascii="Times" w:hAnsi="Times"/>
            <w:bCs/>
            <w:lang w:val="en-US"/>
          </w:rPr>
          <w:t>https://uak.ucalgary.ca/</w:t>
        </w:r>
      </w:hyperlink>
      <w:r w:rsidR="004F6D27">
        <w:rPr>
          <w:rFonts w:ascii="Times" w:hAnsi="Times"/>
          <w:bCs/>
          <w:color w:val="000000"/>
          <w:lang w:val="en-US"/>
        </w:rPr>
        <w:t xml:space="preserve">) and the INTAROS website </w:t>
      </w:r>
      <w:r w:rsidR="00BD005F">
        <w:rPr>
          <w:rFonts w:ascii="Times" w:hAnsi="Times"/>
          <w:bCs/>
          <w:color w:val="000000"/>
          <w:lang w:val="en-US"/>
        </w:rPr>
        <w:t>(</w:t>
      </w:r>
      <w:hyperlink r:id="rId14" w:history="1">
        <w:r w:rsidR="00BD005F" w:rsidRPr="00520AC4">
          <w:rPr>
            <w:rStyle w:val="Hyperlink"/>
            <w:rFonts w:ascii="Times" w:hAnsi="Times"/>
            <w:bCs/>
            <w:lang w:val="en-US"/>
          </w:rPr>
          <w:t>http://intaros.nersc.no</w:t>
        </w:r>
      </w:hyperlink>
      <w:r w:rsidR="00BD005F">
        <w:rPr>
          <w:rFonts w:ascii="Times" w:hAnsi="Times"/>
          <w:bCs/>
          <w:color w:val="000000"/>
          <w:lang w:val="en-US"/>
        </w:rPr>
        <w:t>).</w:t>
      </w:r>
    </w:p>
    <w:p w14:paraId="68FDBA25" w14:textId="77777777" w:rsidR="00BD005F" w:rsidRDefault="00BD005F" w:rsidP="00BA0BD0">
      <w:pPr>
        <w:jc w:val="both"/>
        <w:rPr>
          <w:rFonts w:ascii="Times" w:hAnsi="Times"/>
          <w:bCs/>
          <w:color w:val="000000"/>
          <w:lang w:val="en-US"/>
        </w:rPr>
      </w:pPr>
    </w:p>
    <w:p w14:paraId="510D53CA" w14:textId="6E49A74D" w:rsidR="003D249A" w:rsidRPr="003D249A" w:rsidRDefault="003D249A" w:rsidP="00BA0BD0">
      <w:pPr>
        <w:jc w:val="both"/>
        <w:rPr>
          <w:rFonts w:ascii="Times" w:hAnsi="Times"/>
          <w:bCs/>
          <w:color w:val="000000"/>
          <w:lang w:val="en-US"/>
        </w:rPr>
      </w:pPr>
      <w:r w:rsidRPr="003D249A">
        <w:rPr>
          <w:rFonts w:ascii="Times" w:hAnsi="Times"/>
          <w:bCs/>
          <w:color w:val="000000"/>
          <w:lang w:val="en-US"/>
        </w:rPr>
        <w:t xml:space="preserve">The students will </w:t>
      </w:r>
      <w:r w:rsidR="002004BE">
        <w:rPr>
          <w:rFonts w:ascii="Times" w:hAnsi="Times"/>
          <w:bCs/>
          <w:color w:val="000000"/>
          <w:lang w:val="en-US"/>
        </w:rPr>
        <w:t xml:space="preserve">prepare a report with description of the </w:t>
      </w:r>
      <w:r w:rsidR="00FD62E1">
        <w:rPr>
          <w:rFonts w:ascii="Times" w:hAnsi="Times"/>
          <w:bCs/>
          <w:color w:val="000000"/>
          <w:lang w:val="en-US"/>
        </w:rPr>
        <w:t xml:space="preserve">experiments, data collection, data management and scientific </w:t>
      </w:r>
      <w:r w:rsidR="002271C5">
        <w:rPr>
          <w:rFonts w:ascii="Times" w:hAnsi="Times"/>
          <w:bCs/>
          <w:color w:val="000000"/>
          <w:lang w:val="en-US"/>
        </w:rPr>
        <w:t>importance.</w:t>
      </w:r>
    </w:p>
    <w:p w14:paraId="7C8FF408" w14:textId="3EC8317C" w:rsidR="1D5FDFF9" w:rsidRPr="007E776C" w:rsidRDefault="1D5FDFF9" w:rsidP="1D5FDFF9">
      <w:pPr>
        <w:jc w:val="both"/>
        <w:rPr>
          <w:lang w:val="en-US"/>
        </w:rPr>
      </w:pPr>
    </w:p>
    <w:sectPr w:rsidR="1D5FDFF9" w:rsidRPr="007E776C" w:rsidSect="00545CCA">
      <w:headerReference w:type="even" r:id="rId15"/>
      <w:head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8E53D" w14:textId="77777777" w:rsidR="0021545E" w:rsidRDefault="0021545E" w:rsidP="0021545E">
      <w:r>
        <w:separator/>
      </w:r>
    </w:p>
  </w:endnote>
  <w:endnote w:type="continuationSeparator" w:id="0">
    <w:p w14:paraId="200C2A8F" w14:textId="77777777" w:rsidR="0021545E" w:rsidRDefault="0021545E" w:rsidP="00215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9F905" w14:textId="77777777" w:rsidR="0021545E" w:rsidRDefault="0021545E" w:rsidP="0021545E">
      <w:r>
        <w:separator/>
      </w:r>
    </w:p>
  </w:footnote>
  <w:footnote w:type="continuationSeparator" w:id="0">
    <w:p w14:paraId="23F7F8CB" w14:textId="77777777" w:rsidR="0021545E" w:rsidRDefault="0021545E" w:rsidP="00215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2566559"/>
      <w:docPartObj>
        <w:docPartGallery w:val="Page Numbers (Top of Page)"/>
        <w:docPartUnique/>
      </w:docPartObj>
    </w:sdtPr>
    <w:sdtEndPr>
      <w:rPr>
        <w:rStyle w:val="PageNumber"/>
      </w:rPr>
    </w:sdtEndPr>
    <w:sdtContent>
      <w:p w14:paraId="709E5C07" w14:textId="7DD29A33" w:rsidR="0021545E" w:rsidRDefault="0021545E" w:rsidP="00520AC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28A50E" w14:textId="77777777" w:rsidR="0021545E" w:rsidRDefault="0021545E" w:rsidP="0021545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4011247"/>
      <w:docPartObj>
        <w:docPartGallery w:val="Page Numbers (Top of Page)"/>
        <w:docPartUnique/>
      </w:docPartObj>
    </w:sdtPr>
    <w:sdtEndPr>
      <w:rPr>
        <w:rStyle w:val="PageNumber"/>
      </w:rPr>
    </w:sdtEndPr>
    <w:sdtContent>
      <w:p w14:paraId="6BDBBEDE" w14:textId="0BBA7335" w:rsidR="0021545E" w:rsidRDefault="0021545E" w:rsidP="00520AC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C16C46" w14:textId="77777777" w:rsidR="0021545E" w:rsidRDefault="0021545E" w:rsidP="0021545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EFEC3B4"/>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49237E6F"/>
    <w:multiLevelType w:val="multilevel"/>
    <w:tmpl w:val="CAC201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C9815B0"/>
    <w:multiLevelType w:val="multilevel"/>
    <w:tmpl w:val="8E1065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43834E6"/>
    <w:multiLevelType w:val="multilevel"/>
    <w:tmpl w:val="CE6A4BA6"/>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8F00820"/>
    <w:multiLevelType w:val="hybridMultilevel"/>
    <w:tmpl w:val="B88C5E0A"/>
    <w:lvl w:ilvl="0" w:tplc="B5225D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8F010B"/>
    <w:multiLevelType w:val="hybridMultilevel"/>
    <w:tmpl w:val="6A20D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0"/>
  </w:num>
  <w:num w:numId="5">
    <w:abstractNumId w:val="2"/>
  </w:num>
  <w:num w:numId="6">
    <w:abstractNumId w:val="3"/>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4C1"/>
    <w:rsid w:val="00040D54"/>
    <w:rsid w:val="00065059"/>
    <w:rsid w:val="000C6D43"/>
    <w:rsid w:val="000F0849"/>
    <w:rsid w:val="00164BA0"/>
    <w:rsid w:val="001836F7"/>
    <w:rsid w:val="001A6691"/>
    <w:rsid w:val="001D092E"/>
    <w:rsid w:val="001D5475"/>
    <w:rsid w:val="002004BE"/>
    <w:rsid w:val="002103BA"/>
    <w:rsid w:val="0021545E"/>
    <w:rsid w:val="002271C5"/>
    <w:rsid w:val="002275C0"/>
    <w:rsid w:val="00232876"/>
    <w:rsid w:val="002405F5"/>
    <w:rsid w:val="002677AA"/>
    <w:rsid w:val="00274600"/>
    <w:rsid w:val="00286E14"/>
    <w:rsid w:val="002B264C"/>
    <w:rsid w:val="002D4FFB"/>
    <w:rsid w:val="002E3221"/>
    <w:rsid w:val="002F6F5E"/>
    <w:rsid w:val="003171C1"/>
    <w:rsid w:val="00322FB1"/>
    <w:rsid w:val="00347654"/>
    <w:rsid w:val="00390D8A"/>
    <w:rsid w:val="003941F4"/>
    <w:rsid w:val="003D249A"/>
    <w:rsid w:val="003D73CC"/>
    <w:rsid w:val="003F4432"/>
    <w:rsid w:val="0040653B"/>
    <w:rsid w:val="00431417"/>
    <w:rsid w:val="00442AB5"/>
    <w:rsid w:val="00446380"/>
    <w:rsid w:val="00460DA5"/>
    <w:rsid w:val="004632C8"/>
    <w:rsid w:val="004903A3"/>
    <w:rsid w:val="004F6D27"/>
    <w:rsid w:val="00524553"/>
    <w:rsid w:val="00527042"/>
    <w:rsid w:val="00545CCA"/>
    <w:rsid w:val="005641A8"/>
    <w:rsid w:val="00572E53"/>
    <w:rsid w:val="00584BB1"/>
    <w:rsid w:val="0059169A"/>
    <w:rsid w:val="005A004F"/>
    <w:rsid w:val="005A42CB"/>
    <w:rsid w:val="005A4658"/>
    <w:rsid w:val="005B68B4"/>
    <w:rsid w:val="005C0D14"/>
    <w:rsid w:val="005C47B4"/>
    <w:rsid w:val="005F2FB6"/>
    <w:rsid w:val="005F32CF"/>
    <w:rsid w:val="005F54C1"/>
    <w:rsid w:val="006244F3"/>
    <w:rsid w:val="006422FB"/>
    <w:rsid w:val="00671B14"/>
    <w:rsid w:val="006761C6"/>
    <w:rsid w:val="006D7115"/>
    <w:rsid w:val="006E7378"/>
    <w:rsid w:val="00734ADD"/>
    <w:rsid w:val="0075005A"/>
    <w:rsid w:val="007828AE"/>
    <w:rsid w:val="007C6E5F"/>
    <w:rsid w:val="007D1E08"/>
    <w:rsid w:val="007E776C"/>
    <w:rsid w:val="007F46F8"/>
    <w:rsid w:val="0081608E"/>
    <w:rsid w:val="00843CAD"/>
    <w:rsid w:val="00853002"/>
    <w:rsid w:val="008633EA"/>
    <w:rsid w:val="00867E5D"/>
    <w:rsid w:val="00871080"/>
    <w:rsid w:val="00877BCD"/>
    <w:rsid w:val="008976F0"/>
    <w:rsid w:val="008D1236"/>
    <w:rsid w:val="008F5912"/>
    <w:rsid w:val="00912E9C"/>
    <w:rsid w:val="009436C5"/>
    <w:rsid w:val="00957B46"/>
    <w:rsid w:val="0098765B"/>
    <w:rsid w:val="009943ED"/>
    <w:rsid w:val="009A1D48"/>
    <w:rsid w:val="009B734B"/>
    <w:rsid w:val="009C2063"/>
    <w:rsid w:val="009C4410"/>
    <w:rsid w:val="009E6F23"/>
    <w:rsid w:val="00A32584"/>
    <w:rsid w:val="00A529C5"/>
    <w:rsid w:val="00A60443"/>
    <w:rsid w:val="00A71DE5"/>
    <w:rsid w:val="00A91E55"/>
    <w:rsid w:val="00AD5DC7"/>
    <w:rsid w:val="00B047F0"/>
    <w:rsid w:val="00B41EDB"/>
    <w:rsid w:val="00B42B1E"/>
    <w:rsid w:val="00B46ADA"/>
    <w:rsid w:val="00B5698C"/>
    <w:rsid w:val="00B857AD"/>
    <w:rsid w:val="00B94F48"/>
    <w:rsid w:val="00BA0BD0"/>
    <w:rsid w:val="00BA6D85"/>
    <w:rsid w:val="00BD005F"/>
    <w:rsid w:val="00C0100F"/>
    <w:rsid w:val="00C062CA"/>
    <w:rsid w:val="00C14335"/>
    <w:rsid w:val="00C216D1"/>
    <w:rsid w:val="00C573F2"/>
    <w:rsid w:val="00CA5248"/>
    <w:rsid w:val="00D27004"/>
    <w:rsid w:val="00D3091F"/>
    <w:rsid w:val="00D426ED"/>
    <w:rsid w:val="00D4543E"/>
    <w:rsid w:val="00D709AB"/>
    <w:rsid w:val="00DB79F5"/>
    <w:rsid w:val="00E01E66"/>
    <w:rsid w:val="00E02D32"/>
    <w:rsid w:val="00E0395B"/>
    <w:rsid w:val="00E1160D"/>
    <w:rsid w:val="00E32742"/>
    <w:rsid w:val="00E47F95"/>
    <w:rsid w:val="00E55D64"/>
    <w:rsid w:val="00E73AB6"/>
    <w:rsid w:val="00EA5487"/>
    <w:rsid w:val="00ED2F61"/>
    <w:rsid w:val="00EF209D"/>
    <w:rsid w:val="00F656C2"/>
    <w:rsid w:val="00F9340B"/>
    <w:rsid w:val="00FC5213"/>
    <w:rsid w:val="00FD62E1"/>
    <w:rsid w:val="00FF2BEF"/>
    <w:rsid w:val="00FF6832"/>
    <w:rsid w:val="1D5FD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9333BA"/>
  <w14:defaultImageDpi w14:val="32767"/>
  <w15:chartTrackingRefBased/>
  <w15:docId w15:val="{5D16E548-1607-184C-9B2B-EBE576457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2B1E"/>
    <w:rPr>
      <w:rFonts w:ascii="Times New Roman" w:eastAsia="Times New Roman" w:hAnsi="Times New Roman" w:cs="Times New Roman"/>
      <w:lang w:val="nb-NO"/>
    </w:rPr>
  </w:style>
  <w:style w:type="paragraph" w:styleId="Heading1">
    <w:name w:val="heading 1"/>
    <w:basedOn w:val="Normal"/>
    <w:next w:val="Normal"/>
    <w:link w:val="Heading1Char"/>
    <w:autoRedefine/>
    <w:qFormat/>
    <w:rsid w:val="0081608E"/>
    <w:pPr>
      <w:keepNext/>
      <w:keepLines/>
      <w:pageBreakBefore/>
      <w:spacing w:before="480"/>
      <w:outlineLvl w:val="0"/>
    </w:pPr>
    <w:rPr>
      <w:rFonts w:ascii="Times" w:eastAsia="Calibri" w:hAnsi="Times" w:cs="Calibri"/>
      <w:b/>
      <w:color w:val="335B8A"/>
      <w:sz w:val="32"/>
      <w:szCs w:val="32"/>
      <w:lang w:val="en-US" w:eastAsia="da-DK"/>
    </w:rPr>
  </w:style>
  <w:style w:type="paragraph" w:styleId="Heading2">
    <w:name w:val="heading 2"/>
    <w:basedOn w:val="Normal"/>
    <w:next w:val="Normal"/>
    <w:link w:val="Heading2Char"/>
    <w:uiPriority w:val="9"/>
    <w:unhideWhenUsed/>
    <w:qFormat/>
    <w:rsid w:val="00FF2BEF"/>
    <w:pPr>
      <w:keepNext/>
      <w:keepLines/>
      <w:spacing w:before="120" w:line="259" w:lineRule="auto"/>
      <w:outlineLvl w:val="1"/>
    </w:pPr>
    <w:rPr>
      <w:rFonts w:asciiTheme="minorHAnsi" w:eastAsiaTheme="majorEastAsia" w:hAnsiTheme="minorHAnsi" w:cstheme="majorBidi"/>
      <w:b/>
      <w:bCs/>
      <w:color w:val="000000" w:themeColor="text1"/>
      <w:sz w:val="32"/>
      <w:szCs w:val="26"/>
      <w:lang w:val="en-GB"/>
    </w:rPr>
  </w:style>
  <w:style w:type="paragraph" w:styleId="Heading3">
    <w:name w:val="heading 3"/>
    <w:basedOn w:val="Normal"/>
    <w:next w:val="Normal"/>
    <w:link w:val="Heading3Char"/>
    <w:autoRedefine/>
    <w:uiPriority w:val="9"/>
    <w:unhideWhenUsed/>
    <w:qFormat/>
    <w:rsid w:val="00FF2BEF"/>
    <w:pPr>
      <w:keepNext/>
      <w:keepLines/>
      <w:spacing w:before="60" w:line="259" w:lineRule="auto"/>
      <w:outlineLvl w:val="2"/>
    </w:pPr>
    <w:rPr>
      <w:rFonts w:asciiTheme="minorHAnsi" w:eastAsiaTheme="majorEastAsia" w:hAnsiTheme="minorHAnsi" w:cstheme="majorBidi"/>
      <w:b/>
      <w:bCs/>
      <w:color w:val="000000" w:themeColor="text1"/>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608E"/>
    <w:rPr>
      <w:rFonts w:ascii="Times" w:eastAsia="Calibri" w:hAnsi="Times" w:cs="Calibri"/>
      <w:b/>
      <w:color w:val="335B8A"/>
      <w:sz w:val="32"/>
      <w:szCs w:val="32"/>
      <w:lang w:val="en-US" w:eastAsia="da-DK"/>
    </w:rPr>
  </w:style>
  <w:style w:type="character" w:customStyle="1" w:styleId="Heading2Char">
    <w:name w:val="Heading 2 Char"/>
    <w:basedOn w:val="DefaultParagraphFont"/>
    <w:link w:val="Heading2"/>
    <w:uiPriority w:val="9"/>
    <w:rsid w:val="00FF2BEF"/>
    <w:rPr>
      <w:rFonts w:eastAsiaTheme="majorEastAsia" w:cstheme="majorBidi"/>
      <w:b/>
      <w:bCs/>
      <w:color w:val="000000" w:themeColor="text1"/>
      <w:sz w:val="32"/>
      <w:szCs w:val="26"/>
    </w:rPr>
  </w:style>
  <w:style w:type="character" w:customStyle="1" w:styleId="Heading3Char">
    <w:name w:val="Heading 3 Char"/>
    <w:basedOn w:val="DefaultParagraphFont"/>
    <w:link w:val="Heading3"/>
    <w:uiPriority w:val="9"/>
    <w:rsid w:val="00FF2BEF"/>
    <w:rPr>
      <w:rFonts w:eastAsiaTheme="majorEastAsia" w:cstheme="majorBidi"/>
      <w:b/>
      <w:bCs/>
      <w:color w:val="000000" w:themeColor="text1"/>
      <w:sz w:val="28"/>
    </w:rPr>
  </w:style>
  <w:style w:type="paragraph" w:customStyle="1" w:styleId="Style1">
    <w:name w:val="Style1"/>
    <w:basedOn w:val="Normal"/>
    <w:autoRedefine/>
    <w:qFormat/>
    <w:rsid w:val="002B264C"/>
    <w:pPr>
      <w:jc w:val="both"/>
    </w:pPr>
    <w:rPr>
      <w:rFonts w:ascii="Times" w:eastAsia="Times" w:hAnsi="Times" w:cs="Times"/>
      <w:sz w:val="22"/>
      <w:lang w:val="en-US" w:eastAsia="da-DK"/>
    </w:rPr>
  </w:style>
  <w:style w:type="character" w:customStyle="1" w:styleId="apple-converted-space">
    <w:name w:val="apple-converted-space"/>
    <w:basedOn w:val="DefaultParagraphFont"/>
    <w:rsid w:val="005F54C1"/>
  </w:style>
  <w:style w:type="paragraph" w:styleId="ListParagraph">
    <w:name w:val="List Paragraph"/>
    <w:basedOn w:val="Normal"/>
    <w:uiPriority w:val="34"/>
    <w:qFormat/>
    <w:rsid w:val="00867E5D"/>
    <w:pPr>
      <w:ind w:left="720"/>
      <w:contextualSpacing/>
    </w:pPr>
  </w:style>
  <w:style w:type="table" w:styleId="TableGrid">
    <w:name w:val="Table Grid"/>
    <w:basedOn w:val="TableNormal"/>
    <w:uiPriority w:val="39"/>
    <w:rsid w:val="00843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7115"/>
    <w:rPr>
      <w:color w:val="0563C1" w:themeColor="hyperlink"/>
      <w:u w:val="single"/>
    </w:rPr>
  </w:style>
  <w:style w:type="paragraph" w:styleId="Header">
    <w:name w:val="header"/>
    <w:basedOn w:val="Normal"/>
    <w:link w:val="HeaderChar"/>
    <w:uiPriority w:val="99"/>
    <w:unhideWhenUsed/>
    <w:rsid w:val="0021545E"/>
    <w:pPr>
      <w:tabs>
        <w:tab w:val="center" w:pos="4703"/>
        <w:tab w:val="right" w:pos="9406"/>
      </w:tabs>
    </w:pPr>
  </w:style>
  <w:style w:type="character" w:customStyle="1" w:styleId="HeaderChar">
    <w:name w:val="Header Char"/>
    <w:basedOn w:val="DefaultParagraphFont"/>
    <w:link w:val="Header"/>
    <w:uiPriority w:val="99"/>
    <w:rsid w:val="0021545E"/>
    <w:rPr>
      <w:rFonts w:ascii="Times New Roman" w:eastAsia="Times New Roman" w:hAnsi="Times New Roman" w:cs="Times New Roman"/>
      <w:lang w:val="nb-NO"/>
    </w:rPr>
  </w:style>
  <w:style w:type="paragraph" w:styleId="Footer">
    <w:name w:val="footer"/>
    <w:basedOn w:val="Normal"/>
    <w:link w:val="FooterChar"/>
    <w:uiPriority w:val="99"/>
    <w:unhideWhenUsed/>
    <w:rsid w:val="0021545E"/>
    <w:pPr>
      <w:tabs>
        <w:tab w:val="center" w:pos="4703"/>
        <w:tab w:val="right" w:pos="9406"/>
      </w:tabs>
    </w:pPr>
  </w:style>
  <w:style w:type="character" w:customStyle="1" w:styleId="FooterChar">
    <w:name w:val="Footer Char"/>
    <w:basedOn w:val="DefaultParagraphFont"/>
    <w:link w:val="Footer"/>
    <w:uiPriority w:val="99"/>
    <w:rsid w:val="0021545E"/>
    <w:rPr>
      <w:rFonts w:ascii="Times New Roman" w:eastAsia="Times New Roman" w:hAnsi="Times New Roman" w:cs="Times New Roman"/>
      <w:lang w:val="nb-NO"/>
    </w:rPr>
  </w:style>
  <w:style w:type="character" w:styleId="PageNumber">
    <w:name w:val="page number"/>
    <w:basedOn w:val="DefaultParagraphFont"/>
    <w:uiPriority w:val="99"/>
    <w:semiHidden/>
    <w:unhideWhenUsed/>
    <w:rsid w:val="0021545E"/>
  </w:style>
  <w:style w:type="character" w:styleId="UnresolvedMention">
    <w:name w:val="Unresolved Mention"/>
    <w:basedOn w:val="DefaultParagraphFont"/>
    <w:uiPriority w:val="99"/>
    <w:rsid w:val="004F6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55549">
      <w:bodyDiv w:val="1"/>
      <w:marLeft w:val="0"/>
      <w:marRight w:val="0"/>
      <w:marTop w:val="0"/>
      <w:marBottom w:val="0"/>
      <w:divBdr>
        <w:top w:val="none" w:sz="0" w:space="0" w:color="auto"/>
        <w:left w:val="none" w:sz="0" w:space="0" w:color="auto"/>
        <w:bottom w:val="none" w:sz="0" w:space="0" w:color="auto"/>
        <w:right w:val="none" w:sz="0" w:space="0" w:color="auto"/>
      </w:divBdr>
    </w:div>
    <w:div w:id="303629656">
      <w:bodyDiv w:val="1"/>
      <w:marLeft w:val="0"/>
      <w:marRight w:val="0"/>
      <w:marTop w:val="0"/>
      <w:marBottom w:val="0"/>
      <w:divBdr>
        <w:top w:val="none" w:sz="0" w:space="0" w:color="auto"/>
        <w:left w:val="none" w:sz="0" w:space="0" w:color="auto"/>
        <w:bottom w:val="none" w:sz="0" w:space="0" w:color="auto"/>
        <w:right w:val="none" w:sz="0" w:space="0" w:color="auto"/>
      </w:divBdr>
    </w:div>
    <w:div w:id="725033108">
      <w:bodyDiv w:val="1"/>
      <w:marLeft w:val="0"/>
      <w:marRight w:val="0"/>
      <w:marTop w:val="0"/>
      <w:marBottom w:val="0"/>
      <w:divBdr>
        <w:top w:val="none" w:sz="0" w:space="0" w:color="auto"/>
        <w:left w:val="none" w:sz="0" w:space="0" w:color="auto"/>
        <w:bottom w:val="none" w:sz="0" w:space="0" w:color="auto"/>
        <w:right w:val="none" w:sz="0" w:space="0" w:color="auto"/>
      </w:divBdr>
      <w:divsChild>
        <w:div w:id="545721381">
          <w:marLeft w:val="0"/>
          <w:marRight w:val="0"/>
          <w:marTop w:val="0"/>
          <w:marBottom w:val="0"/>
          <w:divBdr>
            <w:top w:val="none" w:sz="0" w:space="0" w:color="auto"/>
            <w:left w:val="none" w:sz="0" w:space="0" w:color="auto"/>
            <w:bottom w:val="none" w:sz="0" w:space="0" w:color="auto"/>
            <w:right w:val="none" w:sz="0" w:space="0" w:color="auto"/>
          </w:divBdr>
        </w:div>
        <w:div w:id="1926184210">
          <w:marLeft w:val="0"/>
          <w:marRight w:val="0"/>
          <w:marTop w:val="0"/>
          <w:marBottom w:val="0"/>
          <w:divBdr>
            <w:top w:val="none" w:sz="0" w:space="0" w:color="auto"/>
            <w:left w:val="none" w:sz="0" w:space="0" w:color="auto"/>
            <w:bottom w:val="none" w:sz="0" w:space="0" w:color="auto"/>
            <w:right w:val="none" w:sz="0" w:space="0" w:color="auto"/>
          </w:divBdr>
        </w:div>
        <w:div w:id="2036301312">
          <w:marLeft w:val="0"/>
          <w:marRight w:val="0"/>
          <w:marTop w:val="0"/>
          <w:marBottom w:val="0"/>
          <w:divBdr>
            <w:top w:val="none" w:sz="0" w:space="0" w:color="auto"/>
            <w:left w:val="none" w:sz="0" w:space="0" w:color="auto"/>
            <w:bottom w:val="none" w:sz="0" w:space="0" w:color="auto"/>
            <w:right w:val="none" w:sz="0" w:space="0" w:color="auto"/>
          </w:divBdr>
        </w:div>
        <w:div w:id="111367909">
          <w:marLeft w:val="0"/>
          <w:marRight w:val="0"/>
          <w:marTop w:val="0"/>
          <w:marBottom w:val="0"/>
          <w:divBdr>
            <w:top w:val="none" w:sz="0" w:space="0" w:color="auto"/>
            <w:left w:val="none" w:sz="0" w:space="0" w:color="auto"/>
            <w:bottom w:val="none" w:sz="0" w:space="0" w:color="auto"/>
            <w:right w:val="none" w:sz="0" w:space="0" w:color="auto"/>
          </w:divBdr>
        </w:div>
        <w:div w:id="1106536359">
          <w:marLeft w:val="0"/>
          <w:marRight w:val="0"/>
          <w:marTop w:val="0"/>
          <w:marBottom w:val="0"/>
          <w:divBdr>
            <w:top w:val="none" w:sz="0" w:space="0" w:color="auto"/>
            <w:left w:val="none" w:sz="0" w:space="0" w:color="auto"/>
            <w:bottom w:val="none" w:sz="0" w:space="0" w:color="auto"/>
            <w:right w:val="none" w:sz="0" w:space="0" w:color="auto"/>
          </w:divBdr>
        </w:div>
        <w:div w:id="569462597">
          <w:marLeft w:val="0"/>
          <w:marRight w:val="0"/>
          <w:marTop w:val="0"/>
          <w:marBottom w:val="0"/>
          <w:divBdr>
            <w:top w:val="none" w:sz="0" w:space="0" w:color="auto"/>
            <w:left w:val="none" w:sz="0" w:space="0" w:color="auto"/>
            <w:bottom w:val="none" w:sz="0" w:space="0" w:color="auto"/>
            <w:right w:val="none" w:sz="0" w:space="0" w:color="auto"/>
          </w:divBdr>
        </w:div>
        <w:div w:id="623005306">
          <w:marLeft w:val="0"/>
          <w:marRight w:val="0"/>
          <w:marTop w:val="0"/>
          <w:marBottom w:val="0"/>
          <w:divBdr>
            <w:top w:val="none" w:sz="0" w:space="0" w:color="auto"/>
            <w:left w:val="none" w:sz="0" w:space="0" w:color="auto"/>
            <w:bottom w:val="none" w:sz="0" w:space="0" w:color="auto"/>
            <w:right w:val="none" w:sz="0" w:space="0" w:color="auto"/>
          </w:divBdr>
        </w:div>
        <w:div w:id="1246259706">
          <w:marLeft w:val="0"/>
          <w:marRight w:val="0"/>
          <w:marTop w:val="0"/>
          <w:marBottom w:val="0"/>
          <w:divBdr>
            <w:top w:val="none" w:sz="0" w:space="0" w:color="auto"/>
            <w:left w:val="none" w:sz="0" w:space="0" w:color="auto"/>
            <w:bottom w:val="none" w:sz="0" w:space="0" w:color="auto"/>
            <w:right w:val="none" w:sz="0" w:space="0" w:color="auto"/>
          </w:divBdr>
        </w:div>
        <w:div w:id="1300110489">
          <w:marLeft w:val="0"/>
          <w:marRight w:val="0"/>
          <w:marTop w:val="0"/>
          <w:marBottom w:val="0"/>
          <w:divBdr>
            <w:top w:val="none" w:sz="0" w:space="0" w:color="auto"/>
            <w:left w:val="none" w:sz="0" w:space="0" w:color="auto"/>
            <w:bottom w:val="none" w:sz="0" w:space="0" w:color="auto"/>
            <w:right w:val="none" w:sz="0" w:space="0" w:color="auto"/>
          </w:divBdr>
        </w:div>
      </w:divsChild>
    </w:div>
    <w:div w:id="760565134">
      <w:bodyDiv w:val="1"/>
      <w:marLeft w:val="0"/>
      <w:marRight w:val="0"/>
      <w:marTop w:val="0"/>
      <w:marBottom w:val="0"/>
      <w:divBdr>
        <w:top w:val="none" w:sz="0" w:space="0" w:color="auto"/>
        <w:left w:val="none" w:sz="0" w:space="0" w:color="auto"/>
        <w:bottom w:val="none" w:sz="0" w:space="0" w:color="auto"/>
        <w:right w:val="none" w:sz="0" w:space="0" w:color="auto"/>
      </w:divBdr>
    </w:div>
    <w:div w:id="1128818514">
      <w:bodyDiv w:val="1"/>
      <w:marLeft w:val="0"/>
      <w:marRight w:val="0"/>
      <w:marTop w:val="0"/>
      <w:marBottom w:val="0"/>
      <w:divBdr>
        <w:top w:val="none" w:sz="0" w:space="0" w:color="auto"/>
        <w:left w:val="none" w:sz="0" w:space="0" w:color="auto"/>
        <w:bottom w:val="none" w:sz="0" w:space="0" w:color="auto"/>
        <w:right w:val="none" w:sz="0" w:space="0" w:color="auto"/>
      </w:divBdr>
      <w:divsChild>
        <w:div w:id="504827996">
          <w:marLeft w:val="0"/>
          <w:marRight w:val="0"/>
          <w:marTop w:val="0"/>
          <w:marBottom w:val="0"/>
          <w:divBdr>
            <w:top w:val="none" w:sz="0" w:space="0" w:color="auto"/>
            <w:left w:val="none" w:sz="0" w:space="0" w:color="auto"/>
            <w:bottom w:val="none" w:sz="0" w:space="0" w:color="auto"/>
            <w:right w:val="none" w:sz="0" w:space="0" w:color="auto"/>
          </w:divBdr>
        </w:div>
        <w:div w:id="572662996">
          <w:marLeft w:val="0"/>
          <w:marRight w:val="0"/>
          <w:marTop w:val="0"/>
          <w:marBottom w:val="0"/>
          <w:divBdr>
            <w:top w:val="none" w:sz="0" w:space="0" w:color="auto"/>
            <w:left w:val="none" w:sz="0" w:space="0" w:color="auto"/>
            <w:bottom w:val="none" w:sz="0" w:space="0" w:color="auto"/>
            <w:right w:val="none" w:sz="0" w:space="0" w:color="auto"/>
          </w:divBdr>
        </w:div>
        <w:div w:id="1935556397">
          <w:marLeft w:val="0"/>
          <w:marRight w:val="0"/>
          <w:marTop w:val="0"/>
          <w:marBottom w:val="0"/>
          <w:divBdr>
            <w:top w:val="none" w:sz="0" w:space="0" w:color="auto"/>
            <w:left w:val="none" w:sz="0" w:space="0" w:color="auto"/>
            <w:bottom w:val="none" w:sz="0" w:space="0" w:color="auto"/>
            <w:right w:val="none" w:sz="0" w:space="0" w:color="auto"/>
          </w:divBdr>
        </w:div>
        <w:div w:id="1011836248">
          <w:marLeft w:val="0"/>
          <w:marRight w:val="0"/>
          <w:marTop w:val="0"/>
          <w:marBottom w:val="0"/>
          <w:divBdr>
            <w:top w:val="none" w:sz="0" w:space="0" w:color="auto"/>
            <w:left w:val="none" w:sz="0" w:space="0" w:color="auto"/>
            <w:bottom w:val="none" w:sz="0" w:space="0" w:color="auto"/>
            <w:right w:val="none" w:sz="0" w:space="0" w:color="auto"/>
          </w:divBdr>
        </w:div>
        <w:div w:id="434786941">
          <w:marLeft w:val="0"/>
          <w:marRight w:val="0"/>
          <w:marTop w:val="0"/>
          <w:marBottom w:val="0"/>
          <w:divBdr>
            <w:top w:val="none" w:sz="0" w:space="0" w:color="auto"/>
            <w:left w:val="none" w:sz="0" w:space="0" w:color="auto"/>
            <w:bottom w:val="none" w:sz="0" w:space="0" w:color="auto"/>
            <w:right w:val="none" w:sz="0" w:space="0" w:color="auto"/>
          </w:divBdr>
        </w:div>
        <w:div w:id="407263419">
          <w:marLeft w:val="0"/>
          <w:marRight w:val="0"/>
          <w:marTop w:val="0"/>
          <w:marBottom w:val="0"/>
          <w:divBdr>
            <w:top w:val="none" w:sz="0" w:space="0" w:color="auto"/>
            <w:left w:val="none" w:sz="0" w:space="0" w:color="auto"/>
            <w:bottom w:val="none" w:sz="0" w:space="0" w:color="auto"/>
            <w:right w:val="none" w:sz="0" w:space="0" w:color="auto"/>
          </w:divBdr>
        </w:div>
        <w:div w:id="855383140">
          <w:marLeft w:val="0"/>
          <w:marRight w:val="0"/>
          <w:marTop w:val="0"/>
          <w:marBottom w:val="0"/>
          <w:divBdr>
            <w:top w:val="none" w:sz="0" w:space="0" w:color="auto"/>
            <w:left w:val="none" w:sz="0" w:space="0" w:color="auto"/>
            <w:bottom w:val="none" w:sz="0" w:space="0" w:color="auto"/>
            <w:right w:val="none" w:sz="0" w:space="0" w:color="auto"/>
          </w:divBdr>
        </w:div>
      </w:divsChild>
    </w:div>
    <w:div w:id="18023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uak.ucalgary.c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intaros.nersc.no" TargetMode="External"/><Relationship Id="rId4" Type="http://schemas.openxmlformats.org/officeDocument/2006/relationships/webSettings" Target="webSettings.xml"/><Relationship Id="rId9" Type="http://schemas.openxmlformats.org/officeDocument/2006/relationships/hyperlink" Target="http://intaros.eu" TargetMode="External"/><Relationship Id="rId14" Type="http://schemas.openxmlformats.org/officeDocument/2006/relationships/hyperlink" Target="http://intaros.nersc.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723</Words>
  <Characters>4127</Characters>
  <Application>Microsoft Office Word</Application>
  <DocSecurity>0</DocSecurity>
  <Lines>34</Lines>
  <Paragraphs>9</Paragraphs>
  <ScaleCrop>false</ScaleCrop>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Sagen</dc:creator>
  <cp:keywords/>
  <dc:description/>
  <cp:lastModifiedBy>Stein Sandven</cp:lastModifiedBy>
  <cp:revision>20</cp:revision>
  <dcterms:created xsi:type="dcterms:W3CDTF">2020-02-27T13:20:00Z</dcterms:created>
  <dcterms:modified xsi:type="dcterms:W3CDTF">2020-02-27T13:34:00Z</dcterms:modified>
</cp:coreProperties>
</file>