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DE90" w14:textId="1A2A430A" w:rsidR="00A764F6" w:rsidRDefault="00F2777B">
      <w:pPr>
        <w:rPr>
          <w:lang w:val="en-US"/>
        </w:rPr>
      </w:pPr>
      <w:r w:rsidRPr="00F2777B">
        <w:rPr>
          <w:lang w:val="en-US"/>
        </w:rPr>
        <w:t xml:space="preserve">Copy of chat from the </w:t>
      </w:r>
      <w:r>
        <w:rPr>
          <w:lang w:val="en-US"/>
        </w:rPr>
        <w:t>INTAROS Roadmap meeting 17 December 2020</w:t>
      </w:r>
    </w:p>
    <w:p w14:paraId="7347879B" w14:textId="77777777" w:rsidR="00F2777B" w:rsidRPr="00F2777B" w:rsidRDefault="00F2777B">
      <w:pPr>
        <w:rPr>
          <w:lang w:val="en-US"/>
        </w:rPr>
      </w:pPr>
    </w:p>
    <w:p w14:paraId="6398F32C"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Mikael Kristian Sejr to Everyone</w:t>
      </w:r>
    </w:p>
    <w:p w14:paraId="4032804E" w14:textId="49EAD546" w:rsidR="00A764F6" w:rsidRPr="00A764F6" w:rsidRDefault="00A764F6" w:rsidP="00F2777B">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maybe combine 2.1 and 2.5...</w:t>
      </w:r>
    </w:p>
    <w:p w14:paraId="6C7116C3"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10:12</w:t>
      </w:r>
    </w:p>
    <w:p w14:paraId="49831C4B"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Mikael Kristian Sejr to Everyone</w:t>
      </w:r>
    </w:p>
    <w:p w14:paraId="6D86F848" w14:textId="3DFE6C40" w:rsidR="00A764F6" w:rsidRPr="00A764F6" w:rsidRDefault="00A764F6" w:rsidP="00F2777B">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sorry 2.2 and 2.5</w:t>
      </w:r>
    </w:p>
    <w:p w14:paraId="6DEFE235"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10:21</w:t>
      </w:r>
    </w:p>
    <w:p w14:paraId="26C5F56E"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Finn Danielsen to Everyone</w:t>
      </w:r>
    </w:p>
    <w:p w14:paraId="2E3930C1" w14:textId="39783A88"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Should there be a recommendations section?</w:t>
      </w:r>
    </w:p>
    <w:p w14:paraId="63102B29"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10:24</w:t>
      </w:r>
    </w:p>
    <w:p w14:paraId="7E54B5EF"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Agnieszka B. Moeller to Everyone</w:t>
      </w:r>
    </w:p>
    <w:p w14:paraId="7CD3CC3D" w14:textId="6A097B0F"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And perhaps a sort of short executive summary for funding agencies/decisio nmakers?</w:t>
      </w:r>
    </w:p>
    <w:p w14:paraId="644F41A2"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10:25</w:t>
      </w:r>
    </w:p>
    <w:p w14:paraId="4F95DF42"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Finn Danielsen to Everyone</w:t>
      </w:r>
    </w:p>
    <w:p w14:paraId="56BA78DD" w14:textId="1C124B9F"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Can you say anything about the links to the perhaps somewhat parallel SAON process?</w:t>
      </w:r>
    </w:p>
    <w:p w14:paraId="4ABB92E5"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10:35</w:t>
      </w:r>
    </w:p>
    <w:p w14:paraId="18FF4884"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Hanne Sagen to Everyone</w:t>
      </w:r>
    </w:p>
    <w:p w14:paraId="18D7A3BB" w14:textId="740143DA"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Use INTAROS-2 document and Deliverable from INTAROS to establish the list of important infrastrucutres and longterm programmes.</w:t>
      </w:r>
    </w:p>
    <w:p w14:paraId="23B0F97A"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10:39</w:t>
      </w:r>
    </w:p>
    <w:p w14:paraId="575F8E2B"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Agnieszka B. Moeller to Everyone</w:t>
      </w:r>
    </w:p>
    <w:p w14:paraId="6610DE2F" w14:textId="525C1840"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Should the Chapter 2 start perhaps with 2.0 A short summary on the current status of Arctic observing?</w:t>
      </w:r>
    </w:p>
    <w:p w14:paraId="30289F12"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10:40</w:t>
      </w:r>
    </w:p>
    <w:p w14:paraId="216B41E5"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Hanne Sagen to Everyone</w:t>
      </w:r>
    </w:p>
    <w:p w14:paraId="618D08B7" w14:textId="5BB8CE72"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Important requirement that the in situ observing system is complementing the satelite remote sensing, and provide data that is not available from the satelites.</w:t>
      </w:r>
    </w:p>
    <w:p w14:paraId="7A942BFE"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10:40</w:t>
      </w:r>
    </w:p>
    <w:p w14:paraId="2168B579"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Hanne Sagen to Everyone</w:t>
      </w:r>
    </w:p>
    <w:p w14:paraId="1E9D5CCA" w14:textId="5C8F2670"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Aginieszka - perhaps we can use the ARCMAP system to show the status.</w:t>
      </w:r>
    </w:p>
    <w:p w14:paraId="15FD7319"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10:41</w:t>
      </w:r>
    </w:p>
    <w:p w14:paraId="37354506"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Agnieszka B. Moeller to Everyone</w:t>
      </w:r>
    </w:p>
    <w:p w14:paraId="1EE39A6D" w14:textId="2637EB8E"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Good idea - we need a starting point before going into all details</w:t>
      </w:r>
    </w:p>
    <w:p w14:paraId="1CA8026B"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10:41</w:t>
      </w:r>
    </w:p>
    <w:p w14:paraId="74718CE6"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David Gustafsson to Everyone</w:t>
      </w:r>
    </w:p>
    <w:p w14:paraId="397BAEEB" w14:textId="3EE0F647"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I support Michaels comment regarding scope - should we use term ground based osbervations instead of in-situ as a contrast to satellite based? Or we should use insitu versus remote sensing (and the latter can be in-situ or remote sensed based) </w:t>
      </w:r>
    </w:p>
    <w:p w14:paraId="58F2403E"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10:43</w:t>
      </w:r>
    </w:p>
    <w:p w14:paraId="60976051"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Hanne Sagen to Everyone</w:t>
      </w:r>
    </w:p>
    <w:p w14:paraId="6153ACCC" w14:textId="004F9228" w:rsidR="00A764F6" w:rsidRPr="00A764F6" w:rsidRDefault="00A764F6" w:rsidP="004C5CD5">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Use of ARCMAP require that we up date the system, but that is important anyway.</w:t>
      </w:r>
    </w:p>
    <w:p w14:paraId="6218EE77"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10:45</w:t>
      </w:r>
    </w:p>
    <w:p w14:paraId="71813BB2"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Ruth Higgins (INTAROS) to Everyone</w:t>
      </w:r>
    </w:p>
    <w:p w14:paraId="6617DCFC" w14:textId="4B75737A" w:rsidR="00A764F6" w:rsidRPr="00A764F6" w:rsidRDefault="00A764F6" w:rsidP="00F2777B">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Additional technical informaion can be provided via the website as supporting material. The document can have many links.</w:t>
      </w:r>
    </w:p>
    <w:p w14:paraId="3C85A230"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10:45</w:t>
      </w:r>
    </w:p>
    <w:p w14:paraId="6DABE1D4"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David Gustafsson to Everyone</w:t>
      </w:r>
    </w:p>
    <w:p w14:paraId="7C62F5A5" w14:textId="1EC89347" w:rsidR="00A764F6" w:rsidRPr="00A764F6" w:rsidRDefault="00A764F6" w:rsidP="00F2777B">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There is a tendency in the text to focus on research infrastructure - but we also look at other type of observation infrastructure</w:t>
      </w:r>
    </w:p>
    <w:p w14:paraId="7B76C4BB"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10:45</w:t>
      </w:r>
    </w:p>
    <w:p w14:paraId="16663BA3"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Truls Johannessen to Everyone</w:t>
      </w:r>
    </w:p>
    <w:p w14:paraId="11A42F0B" w14:textId="6ED1933A" w:rsidR="00A764F6" w:rsidRPr="00A764F6" w:rsidRDefault="00A764F6" w:rsidP="00665A5E">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Consider to divide biology and biogeochemistry into separate section. Biogeochemistry is more dealing with the ocean physical and biological uptake of carbon, speed of ocean acidification, deoxygenation, in sum changes in the general carbon and nutrient cycles etc. The biological part the way I view it is more related on how the different organism will react on these changes. I will suggest that Jean-Pierre Gatuso and Nick Roden is added to this group</w:t>
      </w:r>
    </w:p>
    <w:p w14:paraId="62AD6461"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lastRenderedPageBreak/>
        <w:t>10:47</w:t>
      </w:r>
    </w:p>
    <w:p w14:paraId="30F0BD99"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Geir Ottersen to Everyone</w:t>
      </w:r>
    </w:p>
    <w:p w14:paraId="6FD80C10" w14:textId="1987EA9D" w:rsidR="00A764F6" w:rsidRPr="00A764F6" w:rsidRDefault="00A764F6" w:rsidP="00665A5E">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I agree with Truls. Biology/ecology and biogeochemistry are quite different all the way from type of observation system to end users</w:t>
      </w:r>
    </w:p>
    <w:p w14:paraId="4E53B0A2"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10:48</w:t>
      </w:r>
    </w:p>
    <w:p w14:paraId="7BAC0333"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Hanne Sagen to Everyone</w:t>
      </w:r>
    </w:p>
    <w:p w14:paraId="57CCE0AD" w14:textId="0B18E8E3" w:rsidR="00A764F6" w:rsidRPr="00A764F6" w:rsidRDefault="00A764F6" w:rsidP="00665A5E">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Issues will be different for different diciplines and regions.</w:t>
      </w:r>
    </w:p>
    <w:p w14:paraId="69D4324C"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11:04</w:t>
      </w:r>
    </w:p>
    <w:p w14:paraId="0C9A8B91"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Mikael Kristian Sejr to Everyone</w:t>
      </w:r>
    </w:p>
    <w:p w14:paraId="47D00C77" w14:textId="5B281494" w:rsidR="00A764F6" w:rsidRPr="00A764F6" w:rsidRDefault="00A764F6" w:rsidP="00665A5E">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for biology/ecology the main aim is the conservation of Diversity and sustainable management of living resources -observation networks and gaps have been identified already</w:t>
      </w:r>
    </w:p>
    <w:p w14:paraId="137B1A95"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11:07</w:t>
      </w:r>
    </w:p>
    <w:p w14:paraId="74B78870"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Geir Ottersen to Everyone</w:t>
      </w:r>
    </w:p>
    <w:p w14:paraId="7AC55CEC" w14:textId="12A78B3F" w:rsidR="00A764F6" w:rsidRPr="00A764F6" w:rsidRDefault="00A764F6" w:rsidP="00665A5E">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Well summarized, Mikael</w:t>
      </w:r>
    </w:p>
    <w:p w14:paraId="008ABBC8"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11:08</w:t>
      </w:r>
    </w:p>
    <w:p w14:paraId="65528673"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Truls Johannessen to Everyone</w:t>
      </w:r>
    </w:p>
    <w:p w14:paraId="64AC5635" w14:textId="1730CEB3" w:rsidR="00A764F6" w:rsidRPr="00A764F6" w:rsidRDefault="00A764F6" w:rsidP="00665A5E">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In general there is a lack of data. Mosaic and other planned campaigns will to some degree fill these gaps. To the discussion of the 10 most important issues to address can be hard to pick out. If we link it to the global issue global warming, sea level rise, changes in biogeochemical cycles addressing changes in ocean uptake of GHG, ocean acidification, deoxygenation, changes in nutrient cycles consume by changes in nitrification and denitrification processes. All these perturbations are relate to changes in the sea ice cover feeding back to global warming and the atmospheric circulation. Just some leaps of thoughts.</w:t>
      </w:r>
    </w:p>
    <w:p w14:paraId="42742784"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11:11</w:t>
      </w:r>
    </w:p>
    <w:p w14:paraId="7D1CBAE2"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Peter Voss to Everyone</w:t>
      </w:r>
    </w:p>
    <w:p w14:paraId="235B5B78" w14:textId="19E2FA3F" w:rsidR="00A764F6" w:rsidRPr="00A764F6" w:rsidRDefault="00A764F6" w:rsidP="00665A5E">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From a natural hazard point of view, we recommend to collection data offshore and near sites of high hazard, in real time. Data management and sharing is in place and CBM used in Intaros has shown very useful.</w:t>
      </w:r>
    </w:p>
    <w:p w14:paraId="02D0D2FB"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11:21</w:t>
      </w:r>
    </w:p>
    <w:p w14:paraId="203A8622"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Andreas Peter Ahlstrøm to Everyone</w:t>
      </w:r>
    </w:p>
    <w:p w14:paraId="11C08188" w14:textId="5F1D0D53" w:rsidR="00A764F6" w:rsidRPr="00A764F6" w:rsidRDefault="00A764F6" w:rsidP="00107751">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WP2 produced reports with rich information for the roadmap that we should utilize (e.g. on observing capacity and gaps)... this goes for the cryosphere as for the other spheres. For the cryosphere (and land), I would start with Report D2.7, which has companion reports in the other spheres.</w:t>
      </w:r>
    </w:p>
    <w:p w14:paraId="2135E9A5" w14:textId="77777777" w:rsidR="00A764F6" w:rsidRPr="00A764F6" w:rsidRDefault="00A764F6" w:rsidP="00A764F6">
      <w:pPr>
        <w:spacing w:line="210" w:lineRule="atLeast"/>
        <w:jc w:val="right"/>
        <w:outlineLvl w:val="0"/>
        <w:rPr>
          <w:rFonts w:ascii="Arial" w:eastAsia="Times New Roman" w:hAnsi="Arial" w:cs="Arial"/>
          <w:color w:val="000000"/>
          <w:kern w:val="36"/>
          <w:sz w:val="15"/>
          <w:szCs w:val="15"/>
        </w:rPr>
      </w:pPr>
      <w:r w:rsidRPr="00A764F6">
        <w:rPr>
          <w:rFonts w:ascii="Arial" w:eastAsia="Times New Roman" w:hAnsi="Arial" w:cs="Arial"/>
          <w:color w:val="000000"/>
          <w:kern w:val="36"/>
          <w:sz w:val="15"/>
          <w:szCs w:val="15"/>
        </w:rPr>
        <w:t>11:23</w:t>
      </w:r>
    </w:p>
    <w:p w14:paraId="2C51195E" w14:textId="77777777" w:rsidR="00A764F6" w:rsidRPr="00A764F6" w:rsidRDefault="00A764F6" w:rsidP="00A764F6">
      <w:pPr>
        <w:spacing w:line="210" w:lineRule="atLeast"/>
        <w:outlineLvl w:val="0"/>
        <w:rPr>
          <w:rFonts w:ascii="Arial" w:eastAsia="Times New Roman" w:hAnsi="Arial" w:cs="Arial"/>
          <w:b/>
          <w:bCs/>
          <w:color w:val="000000"/>
          <w:kern w:val="36"/>
          <w:sz w:val="18"/>
          <w:szCs w:val="18"/>
        </w:rPr>
      </w:pPr>
      <w:r w:rsidRPr="00A764F6">
        <w:rPr>
          <w:rFonts w:ascii="Arial" w:eastAsia="Times New Roman" w:hAnsi="Arial" w:cs="Arial"/>
          <w:b/>
          <w:bCs/>
          <w:color w:val="000000"/>
          <w:kern w:val="36"/>
          <w:sz w:val="18"/>
          <w:szCs w:val="18"/>
        </w:rPr>
        <w:t>Mikael Kristian Sejr to Everyone</w:t>
      </w:r>
    </w:p>
    <w:p w14:paraId="3E470091" w14:textId="77777777" w:rsidR="00A764F6" w:rsidRPr="00A764F6" w:rsidRDefault="00A764F6" w:rsidP="00A764F6">
      <w:pPr>
        <w:shd w:val="clear" w:color="auto" w:fill="F0F2F5"/>
        <w:spacing w:line="210" w:lineRule="atLeast"/>
        <w:rPr>
          <w:rFonts w:ascii="Arial" w:eastAsia="Times New Roman" w:hAnsi="Arial" w:cs="Arial"/>
          <w:color w:val="000000"/>
          <w:sz w:val="21"/>
          <w:szCs w:val="21"/>
        </w:rPr>
      </w:pPr>
      <w:r w:rsidRPr="00A764F6">
        <w:rPr>
          <w:rFonts w:ascii="Arial" w:eastAsia="Times New Roman" w:hAnsi="Arial" w:cs="Arial"/>
          <w:color w:val="000000"/>
          <w:sz w:val="21"/>
          <w:szCs w:val="21"/>
        </w:rPr>
        <w:t>It could be usefull to try to develop conceptual diagrams for the GA... we need figs for the report</w:t>
      </w:r>
    </w:p>
    <w:p w14:paraId="2838B15B" w14:textId="77777777" w:rsidR="00A764F6" w:rsidRDefault="00A764F6"/>
    <w:sectPr w:rsidR="00A76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F6"/>
    <w:rsid w:val="00107751"/>
    <w:rsid w:val="004C5CD5"/>
    <w:rsid w:val="00665A5E"/>
    <w:rsid w:val="00A764F6"/>
    <w:rsid w:val="00F2777B"/>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11C192BE"/>
  <w15:chartTrackingRefBased/>
  <w15:docId w15:val="{F25DFF8D-B322-E747-B5C7-01A72A8A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4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F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764F6"/>
  </w:style>
  <w:style w:type="paragraph" w:styleId="NormalWeb">
    <w:name w:val="Normal (Web)"/>
    <w:basedOn w:val="Normal"/>
    <w:uiPriority w:val="99"/>
    <w:semiHidden/>
    <w:unhideWhenUsed/>
    <w:rsid w:val="00A764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537167">
      <w:bodyDiv w:val="1"/>
      <w:marLeft w:val="0"/>
      <w:marRight w:val="0"/>
      <w:marTop w:val="0"/>
      <w:marBottom w:val="0"/>
      <w:divBdr>
        <w:top w:val="none" w:sz="0" w:space="0" w:color="auto"/>
        <w:left w:val="none" w:sz="0" w:space="0" w:color="auto"/>
        <w:bottom w:val="none" w:sz="0" w:space="0" w:color="auto"/>
        <w:right w:val="none" w:sz="0" w:space="0" w:color="auto"/>
      </w:divBdr>
      <w:divsChild>
        <w:div w:id="234124958">
          <w:marLeft w:val="120"/>
          <w:marRight w:val="600"/>
          <w:marTop w:val="0"/>
          <w:marBottom w:val="0"/>
          <w:divBdr>
            <w:top w:val="none" w:sz="0" w:space="0" w:color="D8EDFE"/>
            <w:left w:val="none" w:sz="0" w:space="0" w:color="D8EDFE"/>
            <w:bottom w:val="none" w:sz="0" w:space="0" w:color="D8EDFE"/>
            <w:right w:val="none" w:sz="0" w:space="0" w:color="D8EDFE"/>
          </w:divBdr>
          <w:divsChild>
            <w:div w:id="455294650">
              <w:marLeft w:val="0"/>
              <w:marRight w:val="0"/>
              <w:marTop w:val="0"/>
              <w:marBottom w:val="0"/>
              <w:divBdr>
                <w:top w:val="none" w:sz="0" w:space="0" w:color="auto"/>
                <w:left w:val="none" w:sz="0" w:space="0" w:color="auto"/>
                <w:bottom w:val="none" w:sz="0" w:space="0" w:color="auto"/>
                <w:right w:val="none" w:sz="0" w:space="0" w:color="auto"/>
              </w:divBdr>
            </w:div>
          </w:divsChild>
        </w:div>
        <w:div w:id="1666588235">
          <w:marLeft w:val="120"/>
          <w:marRight w:val="600"/>
          <w:marTop w:val="0"/>
          <w:marBottom w:val="0"/>
          <w:divBdr>
            <w:top w:val="none" w:sz="0" w:space="0" w:color="D8EDFE"/>
            <w:left w:val="none" w:sz="0" w:space="0" w:color="D8EDFE"/>
            <w:bottom w:val="none" w:sz="0" w:space="0" w:color="D8EDFE"/>
            <w:right w:val="none" w:sz="0" w:space="0" w:color="D8EDFE"/>
          </w:divBdr>
          <w:divsChild>
            <w:div w:id="1267616819">
              <w:marLeft w:val="0"/>
              <w:marRight w:val="0"/>
              <w:marTop w:val="0"/>
              <w:marBottom w:val="0"/>
              <w:divBdr>
                <w:top w:val="none" w:sz="0" w:space="0" w:color="auto"/>
                <w:left w:val="none" w:sz="0" w:space="0" w:color="auto"/>
                <w:bottom w:val="none" w:sz="0" w:space="0" w:color="auto"/>
                <w:right w:val="none" w:sz="0" w:space="0" w:color="auto"/>
              </w:divBdr>
              <w:divsChild>
                <w:div w:id="1037195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30713">
          <w:marLeft w:val="120"/>
          <w:marRight w:val="600"/>
          <w:marTop w:val="0"/>
          <w:marBottom w:val="0"/>
          <w:divBdr>
            <w:top w:val="none" w:sz="0" w:space="0" w:color="D8EDFE"/>
            <w:left w:val="none" w:sz="0" w:space="0" w:color="D8EDFE"/>
            <w:bottom w:val="none" w:sz="0" w:space="0" w:color="D8EDFE"/>
            <w:right w:val="none" w:sz="0" w:space="0" w:color="D8EDFE"/>
          </w:divBdr>
          <w:divsChild>
            <w:div w:id="1827090128">
              <w:marLeft w:val="0"/>
              <w:marRight w:val="0"/>
              <w:marTop w:val="0"/>
              <w:marBottom w:val="0"/>
              <w:divBdr>
                <w:top w:val="none" w:sz="0" w:space="0" w:color="auto"/>
                <w:left w:val="none" w:sz="0" w:space="0" w:color="auto"/>
                <w:bottom w:val="none" w:sz="0" w:space="0" w:color="auto"/>
                <w:right w:val="none" w:sz="0" w:space="0" w:color="auto"/>
              </w:divBdr>
              <w:divsChild>
                <w:div w:id="927079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87982">
          <w:marLeft w:val="120"/>
          <w:marRight w:val="600"/>
          <w:marTop w:val="0"/>
          <w:marBottom w:val="0"/>
          <w:divBdr>
            <w:top w:val="none" w:sz="0" w:space="0" w:color="D8EDFE"/>
            <w:left w:val="none" w:sz="0" w:space="0" w:color="D8EDFE"/>
            <w:bottom w:val="none" w:sz="0" w:space="0" w:color="D8EDFE"/>
            <w:right w:val="none" w:sz="0" w:space="0" w:color="D8EDFE"/>
          </w:divBdr>
          <w:divsChild>
            <w:div w:id="1088111934">
              <w:marLeft w:val="0"/>
              <w:marRight w:val="0"/>
              <w:marTop w:val="0"/>
              <w:marBottom w:val="0"/>
              <w:divBdr>
                <w:top w:val="none" w:sz="0" w:space="0" w:color="auto"/>
                <w:left w:val="none" w:sz="0" w:space="0" w:color="auto"/>
                <w:bottom w:val="none" w:sz="0" w:space="0" w:color="auto"/>
                <w:right w:val="none" w:sz="0" w:space="0" w:color="auto"/>
              </w:divBdr>
              <w:divsChild>
                <w:div w:id="48455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743620">
          <w:marLeft w:val="120"/>
          <w:marRight w:val="600"/>
          <w:marTop w:val="0"/>
          <w:marBottom w:val="0"/>
          <w:divBdr>
            <w:top w:val="none" w:sz="0" w:space="0" w:color="D8EDFE"/>
            <w:left w:val="none" w:sz="0" w:space="0" w:color="D8EDFE"/>
            <w:bottom w:val="none" w:sz="0" w:space="0" w:color="D8EDFE"/>
            <w:right w:val="none" w:sz="0" w:space="0" w:color="D8EDFE"/>
          </w:divBdr>
          <w:divsChild>
            <w:div w:id="543326117">
              <w:marLeft w:val="0"/>
              <w:marRight w:val="0"/>
              <w:marTop w:val="0"/>
              <w:marBottom w:val="0"/>
              <w:divBdr>
                <w:top w:val="none" w:sz="0" w:space="0" w:color="auto"/>
                <w:left w:val="none" w:sz="0" w:space="0" w:color="auto"/>
                <w:bottom w:val="none" w:sz="0" w:space="0" w:color="auto"/>
                <w:right w:val="none" w:sz="0" w:space="0" w:color="auto"/>
              </w:divBdr>
              <w:divsChild>
                <w:div w:id="659192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714129">
          <w:marLeft w:val="120"/>
          <w:marRight w:val="600"/>
          <w:marTop w:val="0"/>
          <w:marBottom w:val="0"/>
          <w:divBdr>
            <w:top w:val="none" w:sz="0" w:space="0" w:color="D8EDFE"/>
            <w:left w:val="none" w:sz="0" w:space="0" w:color="D8EDFE"/>
            <w:bottom w:val="none" w:sz="0" w:space="0" w:color="D8EDFE"/>
            <w:right w:val="none" w:sz="0" w:space="0" w:color="D8EDFE"/>
          </w:divBdr>
          <w:divsChild>
            <w:div w:id="1471947028">
              <w:marLeft w:val="0"/>
              <w:marRight w:val="0"/>
              <w:marTop w:val="0"/>
              <w:marBottom w:val="0"/>
              <w:divBdr>
                <w:top w:val="none" w:sz="0" w:space="0" w:color="auto"/>
                <w:left w:val="none" w:sz="0" w:space="0" w:color="auto"/>
                <w:bottom w:val="none" w:sz="0" w:space="0" w:color="auto"/>
                <w:right w:val="none" w:sz="0" w:space="0" w:color="auto"/>
              </w:divBdr>
              <w:divsChild>
                <w:div w:id="1116799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5849462">
          <w:marLeft w:val="120"/>
          <w:marRight w:val="600"/>
          <w:marTop w:val="0"/>
          <w:marBottom w:val="0"/>
          <w:divBdr>
            <w:top w:val="none" w:sz="0" w:space="0" w:color="D8EDFE"/>
            <w:left w:val="none" w:sz="0" w:space="0" w:color="D8EDFE"/>
            <w:bottom w:val="none" w:sz="0" w:space="0" w:color="D8EDFE"/>
            <w:right w:val="none" w:sz="0" w:space="0" w:color="D8EDFE"/>
          </w:divBdr>
          <w:divsChild>
            <w:div w:id="127553252">
              <w:marLeft w:val="0"/>
              <w:marRight w:val="0"/>
              <w:marTop w:val="0"/>
              <w:marBottom w:val="0"/>
              <w:divBdr>
                <w:top w:val="none" w:sz="0" w:space="0" w:color="auto"/>
                <w:left w:val="none" w:sz="0" w:space="0" w:color="auto"/>
                <w:bottom w:val="none" w:sz="0" w:space="0" w:color="auto"/>
                <w:right w:val="none" w:sz="0" w:space="0" w:color="auto"/>
              </w:divBdr>
              <w:divsChild>
                <w:div w:id="1278946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651278">
          <w:marLeft w:val="120"/>
          <w:marRight w:val="600"/>
          <w:marTop w:val="0"/>
          <w:marBottom w:val="0"/>
          <w:divBdr>
            <w:top w:val="none" w:sz="0" w:space="0" w:color="D8EDFE"/>
            <w:left w:val="none" w:sz="0" w:space="0" w:color="D8EDFE"/>
            <w:bottom w:val="none" w:sz="0" w:space="0" w:color="D8EDFE"/>
            <w:right w:val="none" w:sz="0" w:space="0" w:color="D8EDFE"/>
          </w:divBdr>
          <w:divsChild>
            <w:div w:id="1859154883">
              <w:marLeft w:val="0"/>
              <w:marRight w:val="0"/>
              <w:marTop w:val="0"/>
              <w:marBottom w:val="0"/>
              <w:divBdr>
                <w:top w:val="none" w:sz="0" w:space="0" w:color="auto"/>
                <w:left w:val="none" w:sz="0" w:space="0" w:color="auto"/>
                <w:bottom w:val="none" w:sz="0" w:space="0" w:color="auto"/>
                <w:right w:val="none" w:sz="0" w:space="0" w:color="auto"/>
              </w:divBdr>
              <w:divsChild>
                <w:div w:id="565074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293857">
          <w:marLeft w:val="120"/>
          <w:marRight w:val="600"/>
          <w:marTop w:val="0"/>
          <w:marBottom w:val="0"/>
          <w:divBdr>
            <w:top w:val="none" w:sz="0" w:space="0" w:color="D8EDFE"/>
            <w:left w:val="none" w:sz="0" w:space="0" w:color="D8EDFE"/>
            <w:bottom w:val="none" w:sz="0" w:space="0" w:color="D8EDFE"/>
            <w:right w:val="none" w:sz="0" w:space="0" w:color="D8EDFE"/>
          </w:divBdr>
          <w:divsChild>
            <w:div w:id="898787564">
              <w:marLeft w:val="0"/>
              <w:marRight w:val="0"/>
              <w:marTop w:val="0"/>
              <w:marBottom w:val="0"/>
              <w:divBdr>
                <w:top w:val="none" w:sz="0" w:space="0" w:color="auto"/>
                <w:left w:val="none" w:sz="0" w:space="0" w:color="auto"/>
                <w:bottom w:val="none" w:sz="0" w:space="0" w:color="auto"/>
                <w:right w:val="none" w:sz="0" w:space="0" w:color="auto"/>
              </w:divBdr>
              <w:divsChild>
                <w:div w:id="776291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033356">
          <w:marLeft w:val="120"/>
          <w:marRight w:val="600"/>
          <w:marTop w:val="0"/>
          <w:marBottom w:val="0"/>
          <w:divBdr>
            <w:top w:val="none" w:sz="0" w:space="0" w:color="D8EDFE"/>
            <w:left w:val="none" w:sz="0" w:space="0" w:color="D8EDFE"/>
            <w:bottom w:val="none" w:sz="0" w:space="0" w:color="D8EDFE"/>
            <w:right w:val="none" w:sz="0" w:space="0" w:color="D8EDFE"/>
          </w:divBdr>
          <w:divsChild>
            <w:div w:id="862328379">
              <w:marLeft w:val="0"/>
              <w:marRight w:val="0"/>
              <w:marTop w:val="0"/>
              <w:marBottom w:val="0"/>
              <w:divBdr>
                <w:top w:val="none" w:sz="0" w:space="0" w:color="auto"/>
                <w:left w:val="none" w:sz="0" w:space="0" w:color="auto"/>
                <w:bottom w:val="none" w:sz="0" w:space="0" w:color="auto"/>
                <w:right w:val="none" w:sz="0" w:space="0" w:color="auto"/>
              </w:divBdr>
              <w:divsChild>
                <w:div w:id="590966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470438">
          <w:marLeft w:val="120"/>
          <w:marRight w:val="600"/>
          <w:marTop w:val="0"/>
          <w:marBottom w:val="0"/>
          <w:divBdr>
            <w:top w:val="none" w:sz="0" w:space="0" w:color="D8EDFE"/>
            <w:left w:val="none" w:sz="0" w:space="0" w:color="D8EDFE"/>
            <w:bottom w:val="none" w:sz="0" w:space="0" w:color="D8EDFE"/>
            <w:right w:val="none" w:sz="0" w:space="0" w:color="D8EDFE"/>
          </w:divBdr>
          <w:divsChild>
            <w:div w:id="1504398155">
              <w:marLeft w:val="0"/>
              <w:marRight w:val="0"/>
              <w:marTop w:val="0"/>
              <w:marBottom w:val="0"/>
              <w:divBdr>
                <w:top w:val="none" w:sz="0" w:space="0" w:color="auto"/>
                <w:left w:val="none" w:sz="0" w:space="0" w:color="auto"/>
                <w:bottom w:val="none" w:sz="0" w:space="0" w:color="auto"/>
                <w:right w:val="none" w:sz="0" w:space="0" w:color="auto"/>
              </w:divBdr>
              <w:divsChild>
                <w:div w:id="2106920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180242">
          <w:marLeft w:val="120"/>
          <w:marRight w:val="600"/>
          <w:marTop w:val="0"/>
          <w:marBottom w:val="0"/>
          <w:divBdr>
            <w:top w:val="none" w:sz="0" w:space="0" w:color="D8EDFE"/>
            <w:left w:val="none" w:sz="0" w:space="0" w:color="D8EDFE"/>
            <w:bottom w:val="none" w:sz="0" w:space="0" w:color="D8EDFE"/>
            <w:right w:val="none" w:sz="0" w:space="0" w:color="D8EDFE"/>
          </w:divBdr>
          <w:divsChild>
            <w:div w:id="266617652">
              <w:marLeft w:val="0"/>
              <w:marRight w:val="0"/>
              <w:marTop w:val="0"/>
              <w:marBottom w:val="0"/>
              <w:divBdr>
                <w:top w:val="none" w:sz="0" w:space="0" w:color="auto"/>
                <w:left w:val="none" w:sz="0" w:space="0" w:color="auto"/>
                <w:bottom w:val="none" w:sz="0" w:space="0" w:color="auto"/>
                <w:right w:val="none" w:sz="0" w:space="0" w:color="auto"/>
              </w:divBdr>
              <w:divsChild>
                <w:div w:id="943685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437637">
          <w:marLeft w:val="120"/>
          <w:marRight w:val="600"/>
          <w:marTop w:val="0"/>
          <w:marBottom w:val="0"/>
          <w:divBdr>
            <w:top w:val="none" w:sz="0" w:space="0" w:color="D8EDFE"/>
            <w:left w:val="none" w:sz="0" w:space="0" w:color="D8EDFE"/>
            <w:bottom w:val="none" w:sz="0" w:space="0" w:color="D8EDFE"/>
            <w:right w:val="none" w:sz="0" w:space="0" w:color="D8EDFE"/>
          </w:divBdr>
          <w:divsChild>
            <w:div w:id="1378580827">
              <w:marLeft w:val="0"/>
              <w:marRight w:val="0"/>
              <w:marTop w:val="0"/>
              <w:marBottom w:val="0"/>
              <w:divBdr>
                <w:top w:val="none" w:sz="0" w:space="0" w:color="auto"/>
                <w:left w:val="none" w:sz="0" w:space="0" w:color="auto"/>
                <w:bottom w:val="none" w:sz="0" w:space="0" w:color="auto"/>
                <w:right w:val="none" w:sz="0" w:space="0" w:color="auto"/>
              </w:divBdr>
              <w:divsChild>
                <w:div w:id="1969627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990668">
          <w:marLeft w:val="120"/>
          <w:marRight w:val="600"/>
          <w:marTop w:val="0"/>
          <w:marBottom w:val="0"/>
          <w:divBdr>
            <w:top w:val="none" w:sz="0" w:space="0" w:color="D8EDFE"/>
            <w:left w:val="none" w:sz="0" w:space="0" w:color="D8EDFE"/>
            <w:bottom w:val="none" w:sz="0" w:space="0" w:color="D8EDFE"/>
            <w:right w:val="none" w:sz="0" w:space="0" w:color="D8EDFE"/>
          </w:divBdr>
          <w:divsChild>
            <w:div w:id="1457913969">
              <w:marLeft w:val="0"/>
              <w:marRight w:val="0"/>
              <w:marTop w:val="0"/>
              <w:marBottom w:val="0"/>
              <w:divBdr>
                <w:top w:val="none" w:sz="0" w:space="0" w:color="auto"/>
                <w:left w:val="none" w:sz="0" w:space="0" w:color="auto"/>
                <w:bottom w:val="none" w:sz="0" w:space="0" w:color="auto"/>
                <w:right w:val="none" w:sz="0" w:space="0" w:color="auto"/>
              </w:divBdr>
              <w:divsChild>
                <w:div w:id="1553466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614580">
          <w:marLeft w:val="120"/>
          <w:marRight w:val="600"/>
          <w:marTop w:val="0"/>
          <w:marBottom w:val="0"/>
          <w:divBdr>
            <w:top w:val="none" w:sz="0" w:space="0" w:color="D8EDFE"/>
            <w:left w:val="none" w:sz="0" w:space="0" w:color="D8EDFE"/>
            <w:bottom w:val="none" w:sz="0" w:space="0" w:color="D8EDFE"/>
            <w:right w:val="none" w:sz="0" w:space="0" w:color="D8EDFE"/>
          </w:divBdr>
          <w:divsChild>
            <w:div w:id="411050351">
              <w:marLeft w:val="0"/>
              <w:marRight w:val="0"/>
              <w:marTop w:val="0"/>
              <w:marBottom w:val="0"/>
              <w:divBdr>
                <w:top w:val="none" w:sz="0" w:space="0" w:color="auto"/>
                <w:left w:val="none" w:sz="0" w:space="0" w:color="auto"/>
                <w:bottom w:val="none" w:sz="0" w:space="0" w:color="auto"/>
                <w:right w:val="none" w:sz="0" w:space="0" w:color="auto"/>
              </w:divBdr>
              <w:divsChild>
                <w:div w:id="1021396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634074">
          <w:marLeft w:val="120"/>
          <w:marRight w:val="600"/>
          <w:marTop w:val="0"/>
          <w:marBottom w:val="0"/>
          <w:divBdr>
            <w:top w:val="none" w:sz="0" w:space="0" w:color="D8EDFE"/>
            <w:left w:val="none" w:sz="0" w:space="0" w:color="D8EDFE"/>
            <w:bottom w:val="none" w:sz="0" w:space="0" w:color="D8EDFE"/>
            <w:right w:val="none" w:sz="0" w:space="0" w:color="D8EDFE"/>
          </w:divBdr>
          <w:divsChild>
            <w:div w:id="2110542321">
              <w:marLeft w:val="0"/>
              <w:marRight w:val="0"/>
              <w:marTop w:val="0"/>
              <w:marBottom w:val="0"/>
              <w:divBdr>
                <w:top w:val="none" w:sz="0" w:space="0" w:color="auto"/>
                <w:left w:val="none" w:sz="0" w:space="0" w:color="auto"/>
                <w:bottom w:val="none" w:sz="0" w:space="0" w:color="auto"/>
                <w:right w:val="none" w:sz="0" w:space="0" w:color="auto"/>
              </w:divBdr>
              <w:divsChild>
                <w:div w:id="933827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052575">
          <w:marLeft w:val="120"/>
          <w:marRight w:val="600"/>
          <w:marTop w:val="0"/>
          <w:marBottom w:val="0"/>
          <w:divBdr>
            <w:top w:val="none" w:sz="0" w:space="0" w:color="D8EDFE"/>
            <w:left w:val="none" w:sz="0" w:space="0" w:color="D8EDFE"/>
            <w:bottom w:val="none" w:sz="0" w:space="0" w:color="D8EDFE"/>
            <w:right w:val="none" w:sz="0" w:space="0" w:color="D8EDFE"/>
          </w:divBdr>
          <w:divsChild>
            <w:div w:id="123084255">
              <w:marLeft w:val="0"/>
              <w:marRight w:val="0"/>
              <w:marTop w:val="0"/>
              <w:marBottom w:val="0"/>
              <w:divBdr>
                <w:top w:val="none" w:sz="0" w:space="0" w:color="auto"/>
                <w:left w:val="none" w:sz="0" w:space="0" w:color="auto"/>
                <w:bottom w:val="none" w:sz="0" w:space="0" w:color="auto"/>
                <w:right w:val="none" w:sz="0" w:space="0" w:color="auto"/>
              </w:divBdr>
              <w:divsChild>
                <w:div w:id="920411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7072418">
          <w:marLeft w:val="120"/>
          <w:marRight w:val="600"/>
          <w:marTop w:val="0"/>
          <w:marBottom w:val="0"/>
          <w:divBdr>
            <w:top w:val="none" w:sz="0" w:space="0" w:color="D8EDFE"/>
            <w:left w:val="none" w:sz="0" w:space="0" w:color="D8EDFE"/>
            <w:bottom w:val="none" w:sz="0" w:space="0" w:color="D8EDFE"/>
            <w:right w:val="none" w:sz="0" w:space="0" w:color="D8EDFE"/>
          </w:divBdr>
          <w:divsChild>
            <w:div w:id="1850177642">
              <w:marLeft w:val="0"/>
              <w:marRight w:val="0"/>
              <w:marTop w:val="0"/>
              <w:marBottom w:val="0"/>
              <w:divBdr>
                <w:top w:val="none" w:sz="0" w:space="0" w:color="auto"/>
                <w:left w:val="none" w:sz="0" w:space="0" w:color="auto"/>
                <w:bottom w:val="none" w:sz="0" w:space="0" w:color="auto"/>
                <w:right w:val="none" w:sz="0" w:space="0" w:color="auto"/>
              </w:divBdr>
              <w:divsChild>
                <w:div w:id="149487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114027">
          <w:marLeft w:val="120"/>
          <w:marRight w:val="600"/>
          <w:marTop w:val="0"/>
          <w:marBottom w:val="0"/>
          <w:divBdr>
            <w:top w:val="none" w:sz="0" w:space="0" w:color="D8EDFE"/>
            <w:left w:val="none" w:sz="0" w:space="0" w:color="D8EDFE"/>
            <w:bottom w:val="none" w:sz="0" w:space="0" w:color="D8EDFE"/>
            <w:right w:val="none" w:sz="0" w:space="0" w:color="D8EDFE"/>
          </w:divBdr>
          <w:divsChild>
            <w:div w:id="636910686">
              <w:marLeft w:val="0"/>
              <w:marRight w:val="0"/>
              <w:marTop w:val="0"/>
              <w:marBottom w:val="0"/>
              <w:divBdr>
                <w:top w:val="none" w:sz="0" w:space="0" w:color="auto"/>
                <w:left w:val="none" w:sz="0" w:space="0" w:color="auto"/>
                <w:bottom w:val="none" w:sz="0" w:space="0" w:color="auto"/>
                <w:right w:val="none" w:sz="0" w:space="0" w:color="auto"/>
              </w:divBdr>
              <w:divsChild>
                <w:div w:id="214592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539888">
          <w:marLeft w:val="120"/>
          <w:marRight w:val="600"/>
          <w:marTop w:val="0"/>
          <w:marBottom w:val="0"/>
          <w:divBdr>
            <w:top w:val="none" w:sz="0" w:space="0" w:color="D8EDFE"/>
            <w:left w:val="none" w:sz="0" w:space="0" w:color="D8EDFE"/>
            <w:bottom w:val="none" w:sz="0" w:space="0" w:color="D8EDFE"/>
            <w:right w:val="none" w:sz="0" w:space="0" w:color="D8EDFE"/>
          </w:divBdr>
          <w:divsChild>
            <w:div w:id="285890193">
              <w:marLeft w:val="0"/>
              <w:marRight w:val="0"/>
              <w:marTop w:val="0"/>
              <w:marBottom w:val="0"/>
              <w:divBdr>
                <w:top w:val="none" w:sz="0" w:space="0" w:color="auto"/>
                <w:left w:val="none" w:sz="0" w:space="0" w:color="auto"/>
                <w:bottom w:val="none" w:sz="0" w:space="0" w:color="auto"/>
                <w:right w:val="none" w:sz="0" w:space="0" w:color="auto"/>
              </w:divBdr>
              <w:divsChild>
                <w:div w:id="536354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605097">
          <w:marLeft w:val="120"/>
          <w:marRight w:val="600"/>
          <w:marTop w:val="0"/>
          <w:marBottom w:val="0"/>
          <w:divBdr>
            <w:top w:val="none" w:sz="0" w:space="0" w:color="D8EDFE"/>
            <w:left w:val="none" w:sz="0" w:space="0" w:color="D8EDFE"/>
            <w:bottom w:val="none" w:sz="0" w:space="0" w:color="D8EDFE"/>
            <w:right w:val="none" w:sz="0" w:space="0" w:color="D8EDFE"/>
          </w:divBdr>
          <w:divsChild>
            <w:div w:id="2004233988">
              <w:marLeft w:val="0"/>
              <w:marRight w:val="0"/>
              <w:marTop w:val="0"/>
              <w:marBottom w:val="0"/>
              <w:divBdr>
                <w:top w:val="none" w:sz="0" w:space="0" w:color="auto"/>
                <w:left w:val="none" w:sz="0" w:space="0" w:color="auto"/>
                <w:bottom w:val="none" w:sz="0" w:space="0" w:color="auto"/>
                <w:right w:val="none" w:sz="0" w:space="0" w:color="auto"/>
              </w:divBdr>
              <w:divsChild>
                <w:div w:id="9331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536925">
          <w:marLeft w:val="120"/>
          <w:marRight w:val="600"/>
          <w:marTop w:val="0"/>
          <w:marBottom w:val="0"/>
          <w:divBdr>
            <w:top w:val="none" w:sz="0" w:space="0" w:color="D8EDFE"/>
            <w:left w:val="none" w:sz="0" w:space="0" w:color="D8EDFE"/>
            <w:bottom w:val="none" w:sz="0" w:space="0" w:color="D8EDFE"/>
            <w:right w:val="none" w:sz="0" w:space="0" w:color="D8EDFE"/>
          </w:divBdr>
          <w:divsChild>
            <w:div w:id="1179346793">
              <w:marLeft w:val="0"/>
              <w:marRight w:val="0"/>
              <w:marTop w:val="0"/>
              <w:marBottom w:val="0"/>
              <w:divBdr>
                <w:top w:val="none" w:sz="0" w:space="0" w:color="auto"/>
                <w:left w:val="none" w:sz="0" w:space="0" w:color="auto"/>
                <w:bottom w:val="none" w:sz="0" w:space="0" w:color="auto"/>
                <w:right w:val="none" w:sz="0" w:space="0" w:color="auto"/>
              </w:divBdr>
              <w:divsChild>
                <w:div w:id="50135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365131">
          <w:marLeft w:val="120"/>
          <w:marRight w:val="600"/>
          <w:marTop w:val="0"/>
          <w:marBottom w:val="0"/>
          <w:divBdr>
            <w:top w:val="none" w:sz="0" w:space="0" w:color="D8EDFE"/>
            <w:left w:val="none" w:sz="0" w:space="0" w:color="D8EDFE"/>
            <w:bottom w:val="none" w:sz="0" w:space="0" w:color="D8EDFE"/>
            <w:right w:val="none" w:sz="0" w:space="0" w:color="D8EDFE"/>
          </w:divBdr>
          <w:divsChild>
            <w:div w:id="668757438">
              <w:marLeft w:val="0"/>
              <w:marRight w:val="0"/>
              <w:marTop w:val="0"/>
              <w:marBottom w:val="0"/>
              <w:divBdr>
                <w:top w:val="none" w:sz="0" w:space="0" w:color="auto"/>
                <w:left w:val="none" w:sz="0" w:space="0" w:color="auto"/>
                <w:bottom w:val="none" w:sz="0" w:space="0" w:color="auto"/>
                <w:right w:val="none" w:sz="0" w:space="0" w:color="auto"/>
              </w:divBdr>
              <w:divsChild>
                <w:div w:id="1936815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5</cp:revision>
  <dcterms:created xsi:type="dcterms:W3CDTF">2020-12-17T10:26:00Z</dcterms:created>
  <dcterms:modified xsi:type="dcterms:W3CDTF">2020-12-17T10:44:00Z</dcterms:modified>
</cp:coreProperties>
</file>